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4" w:rsidRPr="00E47DE0" w:rsidRDefault="00593084" w:rsidP="00593084">
      <w:pPr>
        <w:pStyle w:val="a3"/>
        <w:tabs>
          <w:tab w:val="left" w:pos="993"/>
        </w:tabs>
        <w:spacing w:after="0" w:line="264" w:lineRule="auto"/>
        <w:ind w:left="0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  <w:r w:rsidRPr="00E47DE0">
        <w:rPr>
          <w:rFonts w:ascii="Book Antiqua" w:eastAsia="Times New Roman" w:hAnsi="Book Antiqua"/>
          <w:b/>
          <w:sz w:val="24"/>
          <w:szCs w:val="24"/>
          <w:lang w:eastAsia="ru-RU"/>
        </w:rPr>
        <w:t xml:space="preserve">Основные показатели </w:t>
      </w:r>
    </w:p>
    <w:p w:rsidR="00593084" w:rsidRPr="00012451" w:rsidRDefault="00593084" w:rsidP="00593084">
      <w:pPr>
        <w:pStyle w:val="a3"/>
        <w:tabs>
          <w:tab w:val="left" w:pos="993"/>
        </w:tabs>
        <w:spacing w:after="0" w:line="264" w:lineRule="auto"/>
        <w:ind w:left="0"/>
        <w:jc w:val="center"/>
        <w:rPr>
          <w:rFonts w:ascii="Book Antiqua" w:eastAsia="Times New Roman" w:hAnsi="Book Antiqua"/>
          <w:b/>
          <w:sz w:val="26"/>
          <w:szCs w:val="26"/>
          <w:lang w:eastAsia="ru-RU"/>
        </w:rPr>
      </w:pPr>
      <w:r w:rsidRPr="00012451">
        <w:rPr>
          <w:rFonts w:ascii="Book Antiqua" w:eastAsia="Times New Roman" w:hAnsi="Book Antiqua"/>
          <w:b/>
          <w:sz w:val="26"/>
          <w:szCs w:val="26"/>
          <w:lang w:eastAsia="ru-RU"/>
        </w:rPr>
        <w:t>работы малых</w:t>
      </w:r>
      <w:r>
        <w:rPr>
          <w:rFonts w:ascii="Book Antiqua" w:eastAsia="Times New Roman" w:hAnsi="Book Antiqua"/>
          <w:b/>
          <w:sz w:val="26"/>
          <w:szCs w:val="26"/>
          <w:lang w:eastAsia="ru-RU"/>
        </w:rPr>
        <w:t xml:space="preserve">, микро </w:t>
      </w:r>
      <w:r w:rsidRPr="00012451">
        <w:rPr>
          <w:rFonts w:ascii="Book Antiqua" w:eastAsia="Times New Roman" w:hAnsi="Book Antiqua"/>
          <w:b/>
          <w:sz w:val="26"/>
          <w:szCs w:val="26"/>
          <w:lang w:eastAsia="ru-RU"/>
        </w:rPr>
        <w:t xml:space="preserve"> и средних организаций </w:t>
      </w:r>
    </w:p>
    <w:p w:rsidR="00593084" w:rsidRPr="00012451" w:rsidRDefault="00593084" w:rsidP="00593084">
      <w:pPr>
        <w:pStyle w:val="1"/>
        <w:spacing w:before="0" w:line="271" w:lineRule="auto"/>
        <w:rPr>
          <w:rFonts w:ascii="Book Antiqua" w:hAnsi="Book Antiqua"/>
        </w:rPr>
      </w:pPr>
      <w:r w:rsidRPr="00012451">
        <w:rPr>
          <w:rFonts w:ascii="Book Antiqua" w:hAnsi="Book Antiqua"/>
          <w:b w:val="0"/>
          <w:sz w:val="26"/>
          <w:szCs w:val="26"/>
        </w:rPr>
        <w:t>на территории МО «</w:t>
      </w:r>
      <w:proofErr w:type="spellStart"/>
      <w:r w:rsidRPr="00012451">
        <w:rPr>
          <w:rFonts w:ascii="Book Antiqua" w:hAnsi="Book Antiqua"/>
          <w:b w:val="0"/>
          <w:sz w:val="26"/>
          <w:szCs w:val="26"/>
        </w:rPr>
        <w:t>Теучежского</w:t>
      </w:r>
      <w:proofErr w:type="spellEnd"/>
      <w:r w:rsidRPr="00012451">
        <w:rPr>
          <w:rFonts w:ascii="Book Antiqua" w:hAnsi="Book Antiqua"/>
          <w:b w:val="0"/>
          <w:sz w:val="26"/>
          <w:szCs w:val="26"/>
        </w:rPr>
        <w:t xml:space="preserve"> района»</w:t>
      </w:r>
      <w:r>
        <w:rPr>
          <w:rFonts w:ascii="Book Antiqua" w:hAnsi="Book Antiqua"/>
          <w:b w:val="0"/>
          <w:sz w:val="26"/>
          <w:szCs w:val="26"/>
        </w:rPr>
        <w:t xml:space="preserve"> </w:t>
      </w:r>
      <w:r>
        <w:rPr>
          <w:rFonts w:ascii="Book Antiqua" w:hAnsi="Book Antiqua" w:cs="Times New Roman"/>
          <w:color w:val="auto"/>
          <w:sz w:val="26"/>
          <w:szCs w:val="26"/>
        </w:rPr>
        <w:t>на 01.01.2022 г.</w:t>
      </w:r>
    </w:p>
    <w:p w:rsidR="00593084" w:rsidRPr="00012451" w:rsidRDefault="00593084" w:rsidP="00593084">
      <w:pPr>
        <w:pStyle w:val="a3"/>
        <w:tabs>
          <w:tab w:val="left" w:pos="993"/>
        </w:tabs>
        <w:spacing w:after="0" w:line="120" w:lineRule="auto"/>
        <w:ind w:left="0"/>
        <w:jc w:val="center"/>
        <w:rPr>
          <w:rFonts w:ascii="Book Antiqua" w:eastAsia="Times New Roman" w:hAnsi="Book Antiqua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1436"/>
        <w:gridCol w:w="1492"/>
        <w:gridCol w:w="1722"/>
        <w:gridCol w:w="1700"/>
      </w:tblGrid>
      <w:tr w:rsidR="00593084" w:rsidRPr="00DC61E6" w:rsidTr="004265A0">
        <w:trPr>
          <w:jc w:val="center"/>
        </w:trPr>
        <w:tc>
          <w:tcPr>
            <w:tcW w:w="3369" w:type="dxa"/>
            <w:vMerge w:val="restart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Наименование</w:t>
            </w:r>
          </w:p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7" w:type="dxa"/>
            <w:gridSpan w:val="2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93084" w:rsidRPr="00DC61E6" w:rsidTr="004265A0">
        <w:trPr>
          <w:trHeight w:val="604"/>
          <w:jc w:val="center"/>
        </w:trPr>
        <w:tc>
          <w:tcPr>
            <w:tcW w:w="3369" w:type="dxa"/>
            <w:vMerge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Малые</w:t>
            </w: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и микро</w:t>
            </w: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средние организации</w:t>
            </w:r>
          </w:p>
        </w:tc>
      </w:tr>
      <w:tr w:rsidR="00593084" w:rsidRPr="00DC61E6" w:rsidTr="004265A0">
        <w:trPr>
          <w:jc w:val="center"/>
        </w:trPr>
        <w:tc>
          <w:tcPr>
            <w:tcW w:w="3369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5</w:t>
            </w:r>
          </w:p>
        </w:tc>
      </w:tr>
      <w:tr w:rsidR="00593084" w:rsidRPr="00DC61E6" w:rsidTr="004265A0">
        <w:trPr>
          <w:trHeight w:val="449"/>
          <w:jc w:val="center"/>
        </w:trPr>
        <w:tc>
          <w:tcPr>
            <w:tcW w:w="3369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Оборот организаций</w:t>
            </w:r>
          </w:p>
        </w:tc>
        <w:tc>
          <w:tcPr>
            <w:tcW w:w="1410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2338,4</w:t>
            </w:r>
          </w:p>
        </w:tc>
        <w:tc>
          <w:tcPr>
            <w:tcW w:w="1726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2210,7</w:t>
            </w:r>
          </w:p>
        </w:tc>
        <w:tc>
          <w:tcPr>
            <w:tcW w:w="1701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127,7</w:t>
            </w:r>
          </w:p>
        </w:tc>
      </w:tr>
      <w:tr w:rsidR="00593084" w:rsidRPr="00DC61E6" w:rsidTr="004265A0">
        <w:trPr>
          <w:trHeight w:val="1142"/>
          <w:jc w:val="center"/>
        </w:trPr>
        <w:tc>
          <w:tcPr>
            <w:tcW w:w="3369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0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C61E6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726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701" w:type="dxa"/>
            <w:vAlign w:val="center"/>
          </w:tcPr>
          <w:p w:rsidR="00593084" w:rsidRPr="00DC61E6" w:rsidRDefault="00593084" w:rsidP="004265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102,2</w:t>
            </w:r>
          </w:p>
        </w:tc>
      </w:tr>
    </w:tbl>
    <w:p w:rsidR="003A4008" w:rsidRDefault="003A4008"/>
    <w:sectPr w:rsidR="003A4008" w:rsidSect="003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3084"/>
    <w:rsid w:val="003A4008"/>
    <w:rsid w:val="0059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930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0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2022-07-15T05:23:00Z</dcterms:created>
  <dcterms:modified xsi:type="dcterms:W3CDTF">2022-07-15T05:23:00Z</dcterms:modified>
</cp:coreProperties>
</file>