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F3" w:rsidRDefault="004E6BF3" w:rsidP="004E6BF3">
      <w:pPr>
        <w:jc w:val="center"/>
      </w:pPr>
      <w:r>
        <w:tab/>
        <w:t>ПРОТОКОЛ №4</w:t>
      </w:r>
    </w:p>
    <w:p w:rsidR="004E6BF3" w:rsidRDefault="004E6BF3" w:rsidP="004E6BF3">
      <w:pPr>
        <w:jc w:val="center"/>
      </w:pPr>
      <w:r>
        <w:t>заседания межведомственной комиссии по  борьбе с коррупцией при администрации МО  «Теучежский район»</w:t>
      </w:r>
    </w:p>
    <w:p w:rsidR="004E6BF3" w:rsidRDefault="004E6BF3" w:rsidP="004E6BF3">
      <w:pPr>
        <w:tabs>
          <w:tab w:val="left" w:pos="3594"/>
        </w:tabs>
        <w:jc w:val="center"/>
      </w:pPr>
    </w:p>
    <w:p w:rsidR="004E6BF3" w:rsidRDefault="004E6BF3" w:rsidP="004E6BF3">
      <w:pPr>
        <w:jc w:val="both"/>
      </w:pPr>
    </w:p>
    <w:p w:rsidR="004E6BF3" w:rsidRDefault="00256884" w:rsidP="004E6BF3">
      <w:pPr>
        <w:jc w:val="both"/>
      </w:pPr>
      <w:r>
        <w:t>15.12.</w:t>
      </w:r>
      <w:r w:rsidR="004E6BF3">
        <w:t xml:space="preserve"> 2021г.                                                                                     а. Понежукай</w:t>
      </w:r>
    </w:p>
    <w:p w:rsidR="004E6BF3" w:rsidRDefault="004E6BF3" w:rsidP="004E6BF3">
      <w:pPr>
        <w:jc w:val="both"/>
      </w:pPr>
    </w:p>
    <w:p w:rsidR="004E6BF3" w:rsidRDefault="004E6BF3" w:rsidP="004E6BF3">
      <w:pPr>
        <w:jc w:val="both"/>
      </w:pPr>
    </w:p>
    <w:p w:rsidR="004E6BF3" w:rsidRDefault="004E6BF3" w:rsidP="00924BC8">
      <w:pPr>
        <w:jc w:val="both"/>
      </w:pPr>
      <w:r>
        <w:t xml:space="preserve">Председательствовал: </w:t>
      </w:r>
      <w:r w:rsidR="00A7055D">
        <w:t>Заремук С.Х. – первый заместитель главы администрации МО «Теучежский район», председатель комиссии</w:t>
      </w:r>
      <w:r w:rsidR="00A33C00">
        <w:t>.</w:t>
      </w:r>
    </w:p>
    <w:p w:rsidR="00A33C00" w:rsidRDefault="00A33C00" w:rsidP="00924BC8">
      <w:pPr>
        <w:jc w:val="both"/>
      </w:pPr>
    </w:p>
    <w:p w:rsidR="00A33C00" w:rsidRDefault="004E6BF3" w:rsidP="00A33C00">
      <w:pPr>
        <w:jc w:val="both"/>
      </w:pPr>
      <w:r>
        <w:t xml:space="preserve">Присутствовали: </w:t>
      </w:r>
      <w:r w:rsidR="00A33C00">
        <w:t>Богус Б.Б. – управляющий делами администрации МО «Теучежский район», заместитель председателя комиссии.</w:t>
      </w:r>
    </w:p>
    <w:p w:rsidR="004E6BF3" w:rsidRDefault="00A745E0" w:rsidP="00924BC8">
      <w:pPr>
        <w:jc w:val="both"/>
      </w:pPr>
      <w:r>
        <w:t xml:space="preserve">  </w:t>
      </w:r>
      <w:r w:rsidR="009A1184">
        <w:t xml:space="preserve"> </w:t>
      </w:r>
      <w:r w:rsidR="004E6BF3">
        <w:t>Тугуз С.К. – главный специалист</w:t>
      </w:r>
      <w:r w:rsidR="007970CE">
        <w:t xml:space="preserve"> по коррупционным и </w:t>
      </w:r>
      <w:r w:rsidR="004E6BF3">
        <w:t xml:space="preserve"> юридическ</w:t>
      </w:r>
      <w:r w:rsidR="007970CE">
        <w:t>им вопросам</w:t>
      </w:r>
      <w:r w:rsidR="004E6BF3">
        <w:t>, секретарь комиссии.</w:t>
      </w:r>
    </w:p>
    <w:p w:rsidR="004E6BF3" w:rsidRDefault="004E6BF3" w:rsidP="00924BC8">
      <w:pPr>
        <w:jc w:val="both"/>
      </w:pPr>
      <w:r>
        <w:t>Члены комиссии:</w:t>
      </w:r>
    </w:p>
    <w:p w:rsidR="004E6BF3" w:rsidRDefault="004E6BF3" w:rsidP="00924BC8">
      <w:pPr>
        <w:jc w:val="both"/>
      </w:pPr>
      <w:r>
        <w:t>Женетль М.Н., начальник управления экономического развития и торговли администрации МО «Теучежский район».</w:t>
      </w:r>
    </w:p>
    <w:p w:rsidR="004E6BF3" w:rsidRDefault="004E6BF3" w:rsidP="00924BC8">
      <w:pPr>
        <w:jc w:val="both"/>
      </w:pPr>
      <w:r>
        <w:t>Джандар С.А., заместитель начальника финансового управления администрации МО «Теучежский район».</w:t>
      </w:r>
    </w:p>
    <w:p w:rsidR="004E6BF3" w:rsidRDefault="004E6BF3" w:rsidP="00924BC8">
      <w:pPr>
        <w:jc w:val="both"/>
      </w:pPr>
      <w:r>
        <w:t>Тхагапсо М.Р., начальник отдела имущественных и земельных отношений администрации МО «Теучежский район».</w:t>
      </w:r>
    </w:p>
    <w:p w:rsidR="004E6BF3" w:rsidRDefault="004E6BF3" w:rsidP="00924BC8">
      <w:pPr>
        <w:jc w:val="both"/>
      </w:pPr>
      <w:r>
        <w:t>Тхатль А.К., начальник управления строительства, ЖКХ и архитектуры администрации МО Теучежский район».</w:t>
      </w:r>
    </w:p>
    <w:p w:rsidR="004E6BF3" w:rsidRDefault="004E6BF3" w:rsidP="00924BC8">
      <w:pPr>
        <w:jc w:val="both"/>
      </w:pPr>
      <w:r>
        <w:t>Теучеж М.А., начальник управления культуры администрации МО «Теучежский район».</w:t>
      </w:r>
    </w:p>
    <w:p w:rsidR="004E6BF3" w:rsidRDefault="004E6BF3" w:rsidP="00924BC8">
      <w:pPr>
        <w:jc w:val="both"/>
      </w:pPr>
      <w:r>
        <w:t xml:space="preserve">Жачемук С.К., заместитель </w:t>
      </w:r>
      <w:proofErr w:type="gramStart"/>
      <w:r>
        <w:t>начальника управления образования администрации</w:t>
      </w:r>
      <w:proofErr w:type="gramEnd"/>
      <w:r>
        <w:t xml:space="preserve"> МО «Теучежский район».</w:t>
      </w:r>
    </w:p>
    <w:p w:rsidR="00A7055D" w:rsidRDefault="00A7055D" w:rsidP="00A7055D">
      <w:pPr>
        <w:jc w:val="both"/>
      </w:pPr>
      <w:r w:rsidRPr="00A7055D">
        <w:t xml:space="preserve"> </w:t>
      </w:r>
      <w:r w:rsidR="00A33C00">
        <w:t xml:space="preserve">Богус </w:t>
      </w:r>
      <w:r>
        <w:t>Б.Б. – управляющий делами администрации МО «Теучежский район», заместитель председателя комиссии.</w:t>
      </w:r>
    </w:p>
    <w:p w:rsidR="004E6BF3" w:rsidRDefault="004E6BF3" w:rsidP="00924BC8">
      <w:pPr>
        <w:jc w:val="both"/>
      </w:pPr>
      <w:r>
        <w:t xml:space="preserve"> </w:t>
      </w:r>
    </w:p>
    <w:p w:rsidR="004E6BF3" w:rsidRDefault="004E6BF3" w:rsidP="004E6BF3">
      <w:pPr>
        <w:jc w:val="center"/>
      </w:pPr>
      <w:r>
        <w:t>Повестка дня:</w:t>
      </w:r>
    </w:p>
    <w:p w:rsidR="004E6BF3" w:rsidRDefault="004E6BF3" w:rsidP="004E6BF3">
      <w:pPr>
        <w:jc w:val="center"/>
      </w:pPr>
    </w:p>
    <w:p w:rsidR="004E6BF3" w:rsidRDefault="004E6BF3" w:rsidP="006C0E25">
      <w:pPr>
        <w:jc w:val="both"/>
        <w:rPr>
          <w:u w:val="single"/>
        </w:rPr>
      </w:pPr>
      <w:r>
        <w:tab/>
        <w:t>1</w:t>
      </w:r>
      <w:r>
        <w:rPr>
          <w:u w:val="single"/>
        </w:rPr>
        <w:t>. Слушали.</w:t>
      </w:r>
    </w:p>
    <w:p w:rsidR="004E6BF3" w:rsidRDefault="004E6BF3" w:rsidP="004E6BF3">
      <w:pPr>
        <w:ind w:firstLine="709"/>
        <w:jc w:val="both"/>
      </w:pPr>
      <w:r>
        <w:t xml:space="preserve"> Тугуз С.К. -</w:t>
      </w:r>
      <w:r w:rsidRPr="00F85673">
        <w:t xml:space="preserve"> </w:t>
      </w:r>
      <w:r>
        <w:t xml:space="preserve">главный специалист по коррупционным и юридическим вопросам; </w:t>
      </w:r>
    </w:p>
    <w:p w:rsidR="004E6BF3" w:rsidRDefault="004E6BF3" w:rsidP="004E6BF3">
      <w:pPr>
        <w:tabs>
          <w:tab w:val="left" w:pos="567"/>
        </w:tabs>
        <w:ind w:firstLine="17"/>
        <w:jc w:val="both"/>
      </w:pPr>
      <w:r>
        <w:t xml:space="preserve">     </w:t>
      </w:r>
      <w:r w:rsidR="00026F96">
        <w:t xml:space="preserve">  </w:t>
      </w:r>
      <w:r>
        <w:t xml:space="preserve"> </w:t>
      </w:r>
      <w:r w:rsidR="00026F96">
        <w:t>1</w:t>
      </w:r>
      <w:r>
        <w:t>.  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законодательства.</w:t>
      </w:r>
    </w:p>
    <w:p w:rsidR="004E6BF3" w:rsidRDefault="004E6BF3" w:rsidP="004E6BF3">
      <w:pPr>
        <w:tabs>
          <w:tab w:val="left" w:pos="1116"/>
        </w:tabs>
        <w:ind w:firstLine="17"/>
        <w:jc w:val="both"/>
      </w:pPr>
      <w:r>
        <w:t xml:space="preserve">   </w:t>
      </w:r>
      <w:r w:rsidR="00026F96">
        <w:t xml:space="preserve">   </w:t>
      </w:r>
      <w:proofErr w:type="gramStart"/>
      <w:r w:rsidR="00026F96">
        <w:t>В</w:t>
      </w:r>
      <w:r>
        <w:t xml:space="preserve">едется работа по актуализации собираемой информации о соблюдении запретов установленных для муниципальных служащих (разработаны новые Анкеты в соответствии с нормами действующего законодательства содержащее большее количество информации необходимые для проведения самого контроля, проводятся выборочные проверки в рамках предоставленных муниципальными служащими информации). </w:t>
      </w:r>
      <w:proofErr w:type="gramEnd"/>
    </w:p>
    <w:p w:rsidR="004E6BF3" w:rsidRDefault="004E6BF3" w:rsidP="004E6BF3">
      <w:pPr>
        <w:tabs>
          <w:tab w:val="left" w:pos="1116"/>
        </w:tabs>
        <w:ind w:firstLine="17"/>
        <w:jc w:val="both"/>
      </w:pPr>
      <w:r>
        <w:t xml:space="preserve"> </w:t>
      </w:r>
      <w:r w:rsidR="00026F96">
        <w:t xml:space="preserve">     </w:t>
      </w:r>
      <w:r>
        <w:t xml:space="preserve"> Все муниципальные служащие ознакомлены </w:t>
      </w:r>
      <w:proofErr w:type="gramStart"/>
      <w:r>
        <w:t>под роспись с Методическими рекомендациями по вопросам привлечения к ответственности</w:t>
      </w:r>
      <w:proofErr w:type="gramEnd"/>
      <w:r>
        <w:t xml:space="preserve"> должностных лиц за непринятие мер по предотвращению и (или) урегулированию конфликта интересов, подготовленных Министерством труда и социальной защиты Российской Федерации.</w:t>
      </w:r>
    </w:p>
    <w:p w:rsidR="004E6BF3" w:rsidRDefault="004E6BF3" w:rsidP="004E6BF3">
      <w:pPr>
        <w:tabs>
          <w:tab w:val="left" w:pos="1116"/>
        </w:tabs>
        <w:ind w:firstLine="17"/>
        <w:jc w:val="both"/>
      </w:pPr>
      <w:r>
        <w:t xml:space="preserve">     </w:t>
      </w:r>
      <w:proofErr w:type="gramStart"/>
      <w:r>
        <w:t>Осуществляется работа по обеспечению соблюдения лицами, замещающими муниципальные должности и должности муниципальной службы по ограничениям и запретам, связанным с муниципальной службой, порядку передачи в органы местного самоуправления подарков, полученных в связи с протокольными мероприятиями.</w:t>
      </w:r>
      <w:proofErr w:type="gramEnd"/>
    </w:p>
    <w:p w:rsidR="004E6BF3" w:rsidRDefault="00026F96" w:rsidP="004E6BF3">
      <w:pPr>
        <w:tabs>
          <w:tab w:val="left" w:pos="1116"/>
        </w:tabs>
        <w:ind w:firstLine="17"/>
        <w:jc w:val="both"/>
      </w:pPr>
      <w:r>
        <w:t xml:space="preserve">     </w:t>
      </w:r>
      <w:proofErr w:type="gramStart"/>
      <w:r w:rsidR="004E6BF3">
        <w:t xml:space="preserve">Постановлением главы Теучежского района от 27.08.2019 года №207 «Об утверждении порядка сообщения лицо, замещающим должность  муниципальной службы в </w:t>
      </w:r>
      <w:r w:rsidR="004E6BF3">
        <w:lastRenderedPageBreak/>
        <w:t xml:space="preserve">администрации МО «Теучежский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End"/>
    </w:p>
    <w:p w:rsidR="004E6BF3" w:rsidRDefault="00026F96" w:rsidP="004E6BF3">
      <w:pPr>
        <w:tabs>
          <w:tab w:val="left" w:pos="1116"/>
        </w:tabs>
        <w:ind w:firstLine="17"/>
        <w:jc w:val="both"/>
      </w:pPr>
      <w:r>
        <w:t xml:space="preserve">       </w:t>
      </w:r>
      <w:r w:rsidR="004E6BF3" w:rsidRPr="00C200FD">
        <w:t>Заседания Комиссии  по соблюдению требований к служебному поведению муниципальных служащих и урегулированию конфликта интересов за отчетный период не проводились, в связи с отсутствием поступивших материалов для рассмотрения.</w:t>
      </w:r>
    </w:p>
    <w:p w:rsidR="004E6BF3" w:rsidRDefault="004E6BF3" w:rsidP="004E6BF3">
      <w:pPr>
        <w:shd w:val="clear" w:color="auto" w:fill="FFFFFF"/>
        <w:ind w:firstLine="709"/>
        <w:jc w:val="both"/>
        <w:rPr>
          <w:u w:val="single"/>
        </w:rPr>
      </w:pPr>
      <w:r>
        <w:rPr>
          <w:u w:val="single"/>
        </w:rPr>
        <w:t xml:space="preserve">Рекомендовать: </w:t>
      </w:r>
    </w:p>
    <w:p w:rsidR="004E6BF3" w:rsidRPr="00302BCE" w:rsidRDefault="004E6BF3" w:rsidP="004E6BF3">
      <w:pPr>
        <w:shd w:val="clear" w:color="auto" w:fill="FFFFFF"/>
        <w:jc w:val="both"/>
      </w:pPr>
      <w:r>
        <w:t xml:space="preserve">          </w:t>
      </w:r>
      <w:proofErr w:type="gramStart"/>
      <w:r>
        <w:t>Г</w:t>
      </w:r>
      <w:r w:rsidRPr="00302BCE">
        <w:t>лавному специалисту общего отдела администрации МО «Теучежский район»  продолжать работу по внедрению антикоррупционных механизмов в систему кадровой работы, в том числе по организации и проведению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в соответствии с действующим законодательством.</w:t>
      </w:r>
      <w:proofErr w:type="gramEnd"/>
    </w:p>
    <w:p w:rsidR="004E6BF3" w:rsidRPr="00302BCE" w:rsidRDefault="004E6BF3" w:rsidP="004E6BF3">
      <w:pPr>
        <w:shd w:val="clear" w:color="auto" w:fill="FFFFFF"/>
        <w:jc w:val="both"/>
      </w:pPr>
      <w:r>
        <w:t xml:space="preserve">        </w:t>
      </w:r>
      <w:r w:rsidRPr="00302BCE">
        <w:t xml:space="preserve">В соответствии с федеральным законодательством осуществлять </w:t>
      </w:r>
      <w:proofErr w:type="gramStart"/>
      <w:r w:rsidRPr="00302BCE">
        <w:t>контроль за</w:t>
      </w:r>
      <w:proofErr w:type="gramEnd"/>
      <w:r w:rsidRPr="00302BCE">
        <w:t xml:space="preserve"> соблюдением ограничений, установленных на муниципальной службе, лицами, замещающими должности муниципальной службы администрации МО «Теучежский район».  </w:t>
      </w:r>
    </w:p>
    <w:p w:rsidR="004E6BF3" w:rsidRDefault="006C0E25" w:rsidP="004E6BF3">
      <w:pPr>
        <w:jc w:val="both"/>
        <w:rPr>
          <w:u w:val="single"/>
        </w:rPr>
      </w:pPr>
      <w:r>
        <w:rPr>
          <w:u w:val="single"/>
        </w:rPr>
        <w:t xml:space="preserve">          2</w:t>
      </w:r>
      <w:r w:rsidR="004E6BF3">
        <w:rPr>
          <w:u w:val="single"/>
        </w:rPr>
        <w:t>. Слушали:</w:t>
      </w:r>
    </w:p>
    <w:p w:rsidR="004E6BF3" w:rsidRDefault="004E6BF3" w:rsidP="004E6BF3">
      <w:pPr>
        <w:ind w:firstLine="709"/>
        <w:jc w:val="both"/>
      </w:pPr>
      <w:r>
        <w:t xml:space="preserve">Тугуз С.К.  – главный специалист по коррупционным и юридическим вопросам; </w:t>
      </w:r>
    </w:p>
    <w:p w:rsidR="004E6BF3" w:rsidRPr="001D7D83" w:rsidRDefault="004E6BF3" w:rsidP="004E6BF3">
      <w:pPr>
        <w:ind w:firstLine="709"/>
        <w:jc w:val="both"/>
      </w:pPr>
      <w:r>
        <w:t>Все муниципальные служащие ознакомлены с методическими рекомендациями п</w:t>
      </w:r>
      <w:r w:rsidRPr="001D7D83">
        <w:t>о предупреждению и пресечению взяточничества, направленны</w:t>
      </w:r>
      <w:r>
        <w:t>е</w:t>
      </w:r>
      <w:r w:rsidRPr="001D7D83">
        <w:t xml:space="preserve"> на исключение слов, жестов и действий, которые могут быть расценены окружающими как обещание дачи взятки, согласие ее принять, предложение или просьба дачи взятки.</w:t>
      </w:r>
    </w:p>
    <w:p w:rsidR="004E6BF3" w:rsidRPr="001D7D83" w:rsidRDefault="004E6BF3" w:rsidP="004E6BF3">
      <w:pPr>
        <w:shd w:val="clear" w:color="auto" w:fill="FFFFFF"/>
        <w:ind w:firstLine="709"/>
        <w:jc w:val="both"/>
        <w:outlineLvl w:val="1"/>
        <w:rPr>
          <w:bCs/>
        </w:rPr>
      </w:pPr>
      <w:proofErr w:type="gramStart"/>
      <w:r w:rsidRPr="001D7D83">
        <w:t>Минтруд России изложил рекомендации по антикоррупционному поведению должностных лиц органов государственной власти, местного самоуправления, внебюджетных фондов и иных организаций</w:t>
      </w:r>
      <w:r w:rsidRPr="001D7D83">
        <w:rPr>
          <w:bCs/>
        </w:rPr>
        <w:t xml:space="preserve"> в информации Министерства труда и социальной защиты РФ от 4 марта 2013 г. «Обзор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</w:t>
      </w:r>
      <w:proofErr w:type="gramEnd"/>
      <w:r w:rsidRPr="001D7D83">
        <w:rPr>
          <w:bCs/>
        </w:rPr>
        <w:t xml:space="preserve"> как согласие принять взятку или как просьба о даче взятки». Данные рекомендации также доведены до работников администрации МО «Теучежский район».</w:t>
      </w:r>
    </w:p>
    <w:p w:rsidR="004E6BF3" w:rsidRPr="001D7D83" w:rsidRDefault="004E6BF3" w:rsidP="004E6B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D7D83">
        <w:t xml:space="preserve">Служащие проинформированы об уголовной ответственности за получение и дачу взятки, а также об административной ответственности за незаконное вознаграждение от граждан и юридических лиц. </w:t>
      </w:r>
      <w:proofErr w:type="gramStart"/>
      <w:r w:rsidRPr="001D7D83">
        <w:t>Им разъяснен порядок соблюдения ограничений и запретов, требований об урегулировании конфликта интересов, обязанности уведомлять представителя нанимателя о склонении к совершению коррупционных правонарушений.</w:t>
      </w:r>
      <w:proofErr w:type="gramEnd"/>
      <w:r w:rsidRPr="001D7D83">
        <w:t xml:space="preserve"> Для этого проводятся  семинары, беседы. Этические нормы поведения закрепляются в локальных правовых актах.</w:t>
      </w:r>
    </w:p>
    <w:p w:rsidR="004E6BF3" w:rsidRDefault="004E6BF3" w:rsidP="004E6BF3">
      <w:pPr>
        <w:tabs>
          <w:tab w:val="center" w:pos="5031"/>
        </w:tabs>
        <w:ind w:firstLine="709"/>
        <w:jc w:val="both"/>
        <w:rPr>
          <w:u w:val="single"/>
        </w:rPr>
      </w:pPr>
      <w:r>
        <w:rPr>
          <w:u w:val="single"/>
        </w:rPr>
        <w:t xml:space="preserve">Рекомендовать: </w:t>
      </w:r>
    </w:p>
    <w:p w:rsidR="004E6BF3" w:rsidRDefault="004E6BF3" w:rsidP="004E6BF3">
      <w:pPr>
        <w:tabs>
          <w:tab w:val="left" w:pos="0"/>
        </w:tabs>
        <w:autoSpaceDN w:val="0"/>
        <w:ind w:right="9" w:firstLine="709"/>
        <w:contextualSpacing/>
        <w:jc w:val="both"/>
      </w:pPr>
      <w:r>
        <w:t>1). До сведения лиц, замещающих муниципальные должности и должности муниципальной службы, регулярно доводить изменения законодательства РФ о противодействии коррупции.</w:t>
      </w:r>
    </w:p>
    <w:p w:rsidR="004E6BF3" w:rsidRPr="001D7D83" w:rsidRDefault="004E6BF3" w:rsidP="004E6BF3">
      <w:pPr>
        <w:ind w:firstLine="720"/>
        <w:jc w:val="both"/>
      </w:pPr>
      <w:r w:rsidRPr="001D7D83">
        <w:rPr>
          <w:u w:val="single"/>
        </w:rPr>
        <w:t>2</w:t>
      </w:r>
      <w:r>
        <w:rPr>
          <w:u w:val="single"/>
        </w:rPr>
        <w:t>)</w:t>
      </w:r>
      <w:r w:rsidRPr="001D7D83">
        <w:rPr>
          <w:u w:val="single"/>
        </w:rPr>
        <w:t xml:space="preserve">. </w:t>
      </w:r>
      <w:r w:rsidRPr="001D7D83">
        <w:t>Начальникам и  руководителям отделов, управлений администрации МО «Теучежский район» проводить работы по формированию отрицательного отношения к коррупции.</w:t>
      </w:r>
    </w:p>
    <w:p w:rsidR="004E6BF3" w:rsidRDefault="004E6BF3" w:rsidP="004E6BF3">
      <w:pPr>
        <w:tabs>
          <w:tab w:val="left" w:pos="0"/>
        </w:tabs>
        <w:autoSpaceDN w:val="0"/>
        <w:ind w:right="9" w:firstLine="709"/>
        <w:contextualSpacing/>
        <w:jc w:val="both"/>
      </w:pPr>
    </w:p>
    <w:p w:rsidR="004E6BF3" w:rsidRPr="001D7D83" w:rsidRDefault="004E6BF3" w:rsidP="004E6BF3">
      <w:pPr>
        <w:ind w:firstLine="709"/>
        <w:jc w:val="both"/>
        <w:rPr>
          <w:u w:val="single"/>
        </w:rPr>
      </w:pPr>
      <w:r>
        <w:t xml:space="preserve">3. </w:t>
      </w:r>
      <w:r w:rsidRPr="001D7D83">
        <w:rPr>
          <w:u w:val="single"/>
        </w:rPr>
        <w:t xml:space="preserve"> Слушали.</w:t>
      </w:r>
    </w:p>
    <w:p w:rsidR="004E6BF3" w:rsidRPr="001D7D83" w:rsidRDefault="004E6BF3" w:rsidP="00A7055D">
      <w:pPr>
        <w:ind w:firstLine="284"/>
        <w:jc w:val="both"/>
      </w:pPr>
      <w:r w:rsidRPr="001D7D83">
        <w:t>Тугуз С.К.  – главный специалист</w:t>
      </w:r>
      <w:r w:rsidR="00B671CD">
        <w:t xml:space="preserve"> </w:t>
      </w:r>
      <w:r>
        <w:t xml:space="preserve">по коррупционным и </w:t>
      </w:r>
      <w:r w:rsidRPr="001D7D83">
        <w:t xml:space="preserve"> юридическ</w:t>
      </w:r>
      <w:r>
        <w:t>им вопросам:</w:t>
      </w:r>
    </w:p>
    <w:p w:rsidR="004E6BF3" w:rsidRPr="001D7D83" w:rsidRDefault="004E6BF3" w:rsidP="004E6BF3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1D7D83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4E6BF3" w:rsidRPr="001D7D83" w:rsidRDefault="004E6BF3" w:rsidP="004E6BF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7D83">
        <w:rPr>
          <w:rFonts w:ascii="Times New Roman" w:hAnsi="Times New Roman"/>
          <w:sz w:val="24"/>
          <w:szCs w:val="24"/>
        </w:rPr>
        <w:t xml:space="preserve">  1. Утверждение Плана работы межведомственной комиссии по борьбе  коррупцией при администрации МО «Теучежский район»</w:t>
      </w:r>
      <w:r>
        <w:rPr>
          <w:rFonts w:ascii="Times New Roman" w:hAnsi="Times New Roman"/>
          <w:sz w:val="24"/>
          <w:szCs w:val="24"/>
        </w:rPr>
        <w:t xml:space="preserve"> на 2022г</w:t>
      </w:r>
      <w:r w:rsidRPr="001D7D83">
        <w:rPr>
          <w:rFonts w:ascii="Times New Roman" w:hAnsi="Times New Roman"/>
          <w:sz w:val="24"/>
          <w:szCs w:val="24"/>
        </w:rPr>
        <w:t>.</w:t>
      </w:r>
    </w:p>
    <w:p w:rsidR="004E6BF3" w:rsidRPr="001D7D83" w:rsidRDefault="004E6BF3" w:rsidP="004E6BF3">
      <w:pPr>
        <w:shd w:val="clear" w:color="auto" w:fill="FFFFFF"/>
        <w:ind w:firstLine="709"/>
        <w:jc w:val="both"/>
        <w:rPr>
          <w:u w:val="single"/>
        </w:rPr>
      </w:pPr>
      <w:r w:rsidRPr="001D7D83">
        <w:rPr>
          <w:u w:val="single"/>
        </w:rPr>
        <w:lastRenderedPageBreak/>
        <w:t>Рекомендовать:</w:t>
      </w:r>
    </w:p>
    <w:p w:rsidR="004E6BF3" w:rsidRPr="001D7D83" w:rsidRDefault="004E6BF3" w:rsidP="004E6BF3">
      <w:pPr>
        <w:shd w:val="clear" w:color="auto" w:fill="FFFFFF"/>
        <w:ind w:firstLine="709"/>
        <w:jc w:val="both"/>
      </w:pPr>
      <w:r w:rsidRPr="001D7D83">
        <w:t xml:space="preserve">1. Утвердить План. </w:t>
      </w:r>
    </w:p>
    <w:p w:rsidR="004E6BF3" w:rsidRDefault="004E6BF3" w:rsidP="004E6BF3">
      <w:pPr>
        <w:shd w:val="clear" w:color="auto" w:fill="FFFFFF"/>
        <w:ind w:firstLine="709"/>
        <w:jc w:val="both"/>
      </w:pPr>
    </w:p>
    <w:p w:rsidR="00026F96" w:rsidRDefault="00026F96" w:rsidP="004E6BF3">
      <w:pPr>
        <w:shd w:val="clear" w:color="auto" w:fill="FFFFFF"/>
        <w:ind w:firstLine="709"/>
        <w:jc w:val="both"/>
      </w:pPr>
    </w:p>
    <w:p w:rsidR="004E6BF3" w:rsidRDefault="004E6BF3" w:rsidP="004E6BF3">
      <w:pPr>
        <w:shd w:val="clear" w:color="auto" w:fill="FFFFFF"/>
        <w:ind w:firstLine="709"/>
        <w:jc w:val="both"/>
      </w:pPr>
      <w:r>
        <w:t>Информация принята к сведению.</w:t>
      </w:r>
    </w:p>
    <w:p w:rsidR="004E6BF3" w:rsidRDefault="004E6BF3" w:rsidP="004E6BF3">
      <w:pPr>
        <w:shd w:val="clear" w:color="auto" w:fill="FFFFFF"/>
        <w:ind w:firstLine="709"/>
        <w:jc w:val="both"/>
      </w:pPr>
    </w:p>
    <w:p w:rsidR="004E6BF3" w:rsidRDefault="00A7055D" w:rsidP="004E6BF3">
      <w:pPr>
        <w:jc w:val="both"/>
      </w:pPr>
      <w:r>
        <w:t>Первый заместитель главы</w:t>
      </w:r>
      <w:r w:rsidR="004E6BF3">
        <w:t xml:space="preserve"> администрации МО</w:t>
      </w:r>
    </w:p>
    <w:p w:rsidR="004E6BF3" w:rsidRDefault="004E6BF3" w:rsidP="004E6BF3">
      <w:pPr>
        <w:jc w:val="both"/>
      </w:pPr>
      <w:r>
        <w:t>«Теучежский район»,  председател</w:t>
      </w:r>
      <w:r w:rsidR="00A7055D">
        <w:t>ь</w:t>
      </w:r>
      <w:r>
        <w:t xml:space="preserve"> </w:t>
      </w:r>
    </w:p>
    <w:p w:rsidR="004E6BF3" w:rsidRDefault="004E6BF3" w:rsidP="004E6BF3">
      <w:pPr>
        <w:jc w:val="both"/>
      </w:pPr>
      <w:r>
        <w:t>межведомственной   комиссии по противодействию</w:t>
      </w:r>
    </w:p>
    <w:p w:rsidR="004E6BF3" w:rsidRDefault="004E6BF3" w:rsidP="004E6BF3">
      <w:pPr>
        <w:jc w:val="both"/>
      </w:pPr>
      <w:r>
        <w:t xml:space="preserve">коррупции МО «Теучежский район»                                                               </w:t>
      </w:r>
      <w:r w:rsidR="00A7055D">
        <w:t>С.Х. Заремук</w:t>
      </w:r>
    </w:p>
    <w:p w:rsidR="004E6BF3" w:rsidRDefault="004E6BF3" w:rsidP="004E6BF3">
      <w:pPr>
        <w:jc w:val="both"/>
      </w:pPr>
    </w:p>
    <w:p w:rsidR="004E6BF3" w:rsidRDefault="004E6BF3" w:rsidP="004E6BF3">
      <w:pPr>
        <w:jc w:val="both"/>
      </w:pPr>
    </w:p>
    <w:p w:rsidR="00A7055D" w:rsidRDefault="00A7055D" w:rsidP="004E6BF3">
      <w:pPr>
        <w:jc w:val="both"/>
      </w:pPr>
    </w:p>
    <w:p w:rsidR="004E6BF3" w:rsidRDefault="004E6BF3" w:rsidP="004E6BF3">
      <w:pPr>
        <w:jc w:val="both"/>
      </w:pPr>
      <w:r>
        <w:t>Секретарь   межведомственной комиссии</w:t>
      </w:r>
    </w:p>
    <w:p w:rsidR="004E6BF3" w:rsidRDefault="004E6BF3" w:rsidP="004E6BF3">
      <w:pPr>
        <w:jc w:val="both"/>
      </w:pPr>
      <w:r>
        <w:t xml:space="preserve"> по противодействию коррупции                                              </w:t>
      </w:r>
    </w:p>
    <w:p w:rsidR="004E6BF3" w:rsidRDefault="004E6BF3" w:rsidP="004E6BF3">
      <w:pPr>
        <w:jc w:val="both"/>
      </w:pPr>
      <w:r>
        <w:t>в МО «Теучежский район»                                                                                С.К. Тугуз</w:t>
      </w:r>
    </w:p>
    <w:p w:rsidR="004E6BF3" w:rsidRPr="005B4A08" w:rsidRDefault="004E6BF3" w:rsidP="004E6BF3">
      <w:pPr>
        <w:tabs>
          <w:tab w:val="left" w:pos="3813"/>
        </w:tabs>
      </w:pPr>
    </w:p>
    <w:p w:rsidR="00956092" w:rsidRPr="004E6BF3" w:rsidRDefault="00956092" w:rsidP="004E6BF3">
      <w:pPr>
        <w:tabs>
          <w:tab w:val="left" w:pos="5436"/>
        </w:tabs>
      </w:pPr>
    </w:p>
    <w:sectPr w:rsidR="00956092" w:rsidRPr="004E6BF3" w:rsidSect="0095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E6BF3"/>
    <w:rsid w:val="00026F96"/>
    <w:rsid w:val="00256884"/>
    <w:rsid w:val="004E6BF3"/>
    <w:rsid w:val="00595292"/>
    <w:rsid w:val="005B22F4"/>
    <w:rsid w:val="006C0E25"/>
    <w:rsid w:val="007970CE"/>
    <w:rsid w:val="00837FD6"/>
    <w:rsid w:val="008C17D5"/>
    <w:rsid w:val="00924BC8"/>
    <w:rsid w:val="00956092"/>
    <w:rsid w:val="009A1184"/>
    <w:rsid w:val="00A33C00"/>
    <w:rsid w:val="00A7055D"/>
    <w:rsid w:val="00A745E0"/>
    <w:rsid w:val="00AA6E0F"/>
    <w:rsid w:val="00B6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BF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E6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2021-12-14T07:33:00Z</cp:lastPrinted>
  <dcterms:created xsi:type="dcterms:W3CDTF">2021-12-03T06:18:00Z</dcterms:created>
  <dcterms:modified xsi:type="dcterms:W3CDTF">2021-12-16T05:25:00Z</dcterms:modified>
</cp:coreProperties>
</file>