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C" w:rsidRPr="008C0BDF" w:rsidRDefault="008C0BDF" w:rsidP="008C0BD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0BDF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8C0BDF" w:rsidRPr="005A7A86" w:rsidRDefault="005A7A86" w:rsidP="005A7A8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A86">
        <w:rPr>
          <w:rFonts w:ascii="Times New Roman" w:hAnsi="Times New Roman" w:cs="Times New Roman"/>
          <w:b/>
          <w:sz w:val="32"/>
          <w:szCs w:val="32"/>
        </w:rPr>
        <w:t>В Отделении ПФР по Республике Адыгея отметили День социального работника</w:t>
      </w:r>
    </w:p>
    <w:p w:rsidR="00647075" w:rsidRDefault="00647075" w:rsidP="00647075">
      <w:pPr>
        <w:pStyle w:val="a3"/>
        <w:shd w:val="clear" w:color="auto" w:fill="FFFFFF"/>
        <w:spacing w:before="0" w:beforeAutospacing="0"/>
        <w:jc w:val="both"/>
        <w:rPr>
          <w:rStyle w:val="a5"/>
          <w:rFonts w:ascii="Open Sans" w:hAnsi="Open Sans" w:cs="Open Sans"/>
          <w:color w:val="212121"/>
        </w:rPr>
      </w:pPr>
    </w:p>
    <w:p w:rsidR="00647075" w:rsidRPr="00C76A84" w:rsidRDefault="008E62A1" w:rsidP="008E62A1">
      <w:pPr>
        <w:spacing w:before="240"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C76A84">
        <w:rPr>
          <w:rStyle w:val="a5"/>
          <w:rFonts w:ascii="Times New Roman" w:hAnsi="Times New Roman" w:cs="Times New Roman"/>
          <w:sz w:val="26"/>
          <w:szCs w:val="26"/>
        </w:rPr>
        <w:t xml:space="preserve">8 июня </w:t>
      </w:r>
      <w:r w:rsidR="00647075" w:rsidRPr="00C76A84">
        <w:rPr>
          <w:rStyle w:val="a5"/>
          <w:rFonts w:ascii="Times New Roman" w:hAnsi="Times New Roman" w:cs="Times New Roman"/>
          <w:sz w:val="26"/>
          <w:szCs w:val="26"/>
        </w:rPr>
        <w:t>в Отделении Пенсионного фонда РФ по Республике Адыгея состоялось торжественное собрание, посвященное Дню социального работника.</w:t>
      </w:r>
    </w:p>
    <w:p w:rsidR="00163C3D" w:rsidRPr="00C76A84" w:rsidRDefault="00647075" w:rsidP="008E62A1">
      <w:pPr>
        <w:spacing w:before="240"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>В мероприятии принял участие</w:t>
      </w:r>
      <w:r w:rsidRPr="00C76A84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C76A8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C76A84">
        <w:rPr>
          <w:rFonts w:ascii="Times New Roman" w:hAnsi="Times New Roman" w:cs="Times New Roman"/>
          <w:sz w:val="26"/>
          <w:szCs w:val="26"/>
        </w:rPr>
        <w:t>Госсовета-Хасэ</w:t>
      </w:r>
      <w:proofErr w:type="spellEnd"/>
      <w:r w:rsidRPr="00C76A84">
        <w:rPr>
          <w:rFonts w:ascii="Times New Roman" w:hAnsi="Times New Roman" w:cs="Times New Roman"/>
          <w:sz w:val="26"/>
          <w:szCs w:val="26"/>
        </w:rPr>
        <w:t xml:space="preserve"> Республики Адыгея Владимир </w:t>
      </w:r>
      <w:proofErr w:type="spellStart"/>
      <w:r w:rsidRPr="00C76A84">
        <w:rPr>
          <w:rFonts w:ascii="Times New Roman" w:hAnsi="Times New Roman" w:cs="Times New Roman"/>
          <w:sz w:val="26"/>
          <w:szCs w:val="26"/>
        </w:rPr>
        <w:t>Нарожный</w:t>
      </w:r>
      <w:proofErr w:type="spellEnd"/>
      <w:r w:rsidRPr="00C76A84">
        <w:rPr>
          <w:rFonts w:ascii="Times New Roman" w:hAnsi="Times New Roman" w:cs="Times New Roman"/>
          <w:sz w:val="26"/>
          <w:szCs w:val="26"/>
        </w:rPr>
        <w:t xml:space="preserve">, который поздравил </w:t>
      </w:r>
      <w:r w:rsidR="008E62A1" w:rsidRPr="00C76A84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C76A84">
        <w:rPr>
          <w:rFonts w:ascii="Times New Roman" w:hAnsi="Times New Roman" w:cs="Times New Roman"/>
          <w:sz w:val="26"/>
          <w:szCs w:val="26"/>
        </w:rPr>
        <w:t xml:space="preserve">собравшихся с профессиональным праздником, отметив важность и значимость </w:t>
      </w:r>
      <w:proofErr w:type="gramStart"/>
      <w:r w:rsidRPr="00C76A84">
        <w:rPr>
          <w:rFonts w:ascii="Times New Roman" w:hAnsi="Times New Roman" w:cs="Times New Roman"/>
          <w:sz w:val="26"/>
          <w:szCs w:val="26"/>
        </w:rPr>
        <w:t xml:space="preserve">работы сотрудников </w:t>
      </w:r>
      <w:r w:rsidR="009736CC" w:rsidRPr="00C76A84">
        <w:rPr>
          <w:rFonts w:ascii="Times New Roman" w:hAnsi="Times New Roman" w:cs="Times New Roman"/>
          <w:sz w:val="26"/>
          <w:szCs w:val="26"/>
        </w:rPr>
        <w:t xml:space="preserve">территориальных органов </w:t>
      </w:r>
      <w:r w:rsidRPr="00C76A84">
        <w:rPr>
          <w:rFonts w:ascii="Times New Roman" w:hAnsi="Times New Roman" w:cs="Times New Roman"/>
          <w:sz w:val="26"/>
          <w:szCs w:val="26"/>
        </w:rPr>
        <w:t xml:space="preserve">Пенсионного фонда </w:t>
      </w:r>
      <w:r w:rsidR="00774786" w:rsidRPr="00C76A84">
        <w:rPr>
          <w:rFonts w:ascii="Times New Roman" w:hAnsi="Times New Roman" w:cs="Times New Roman"/>
          <w:sz w:val="26"/>
          <w:szCs w:val="26"/>
        </w:rPr>
        <w:t>Российской Федерации</w:t>
      </w:r>
      <w:proofErr w:type="gramEnd"/>
      <w:r w:rsidR="00774786" w:rsidRPr="00C76A84">
        <w:rPr>
          <w:rFonts w:ascii="Times New Roman" w:hAnsi="Times New Roman" w:cs="Times New Roman"/>
          <w:sz w:val="26"/>
          <w:szCs w:val="26"/>
        </w:rPr>
        <w:t xml:space="preserve"> </w:t>
      </w:r>
      <w:r w:rsidRPr="00C76A84">
        <w:rPr>
          <w:rFonts w:ascii="Times New Roman" w:hAnsi="Times New Roman" w:cs="Times New Roman"/>
          <w:sz w:val="26"/>
          <w:szCs w:val="26"/>
        </w:rPr>
        <w:t xml:space="preserve">для </w:t>
      </w:r>
      <w:r w:rsidR="00163C3D" w:rsidRPr="00C76A84">
        <w:rPr>
          <w:rFonts w:ascii="Times New Roman" w:hAnsi="Times New Roman" w:cs="Times New Roman"/>
          <w:sz w:val="26"/>
          <w:szCs w:val="26"/>
        </w:rPr>
        <w:t>граждан</w:t>
      </w:r>
      <w:r w:rsidRPr="00C76A84">
        <w:rPr>
          <w:rFonts w:ascii="Times New Roman" w:hAnsi="Times New Roman" w:cs="Times New Roman"/>
          <w:sz w:val="26"/>
          <w:szCs w:val="26"/>
        </w:rPr>
        <w:t xml:space="preserve"> </w:t>
      </w:r>
      <w:r w:rsidR="009736CC" w:rsidRPr="00C76A84">
        <w:rPr>
          <w:rFonts w:ascii="Times New Roman" w:hAnsi="Times New Roman" w:cs="Times New Roman"/>
          <w:sz w:val="26"/>
          <w:szCs w:val="26"/>
        </w:rPr>
        <w:t>и для поддержания социальной стабильности в регионе.</w:t>
      </w:r>
      <w:r w:rsidR="00C46B08" w:rsidRPr="00C76A84">
        <w:rPr>
          <w:rFonts w:ascii="Times New Roman" w:hAnsi="Times New Roman" w:cs="Times New Roman"/>
          <w:sz w:val="26"/>
          <w:szCs w:val="26"/>
        </w:rPr>
        <w:t xml:space="preserve"> </w:t>
      </w:r>
      <w:r w:rsidR="0064306F" w:rsidRPr="00C76A84">
        <w:rPr>
          <w:rFonts w:ascii="Times New Roman" w:hAnsi="Times New Roman" w:cs="Times New Roman"/>
          <w:i/>
          <w:sz w:val="26"/>
          <w:szCs w:val="26"/>
        </w:rPr>
        <w:t>-</w:t>
      </w:r>
      <w:r w:rsidR="00C46B08" w:rsidRPr="00C76A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6B08"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>В региональном отделении работает коллектив единомышленников</w:t>
      </w:r>
      <w:r w:rsidR="0064306F"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>,</w:t>
      </w:r>
      <w:r w:rsidR="00C46B08"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команда профессионалов. От вашего внимания к людям, добросовестного отношения к своей работе, компетентности зависит настроение каждого человека. И люди, обращаясь в Пенсионный фонд, всегда получают квалифицированную консультацию и необходимую помощь, </w:t>
      </w:r>
      <w:r w:rsidR="0064306F"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</w:t>
      </w:r>
      <w:r w:rsidR="008E62A1"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отметил Владимир </w:t>
      </w:r>
      <w:proofErr w:type="spellStart"/>
      <w:r w:rsidR="008E62A1"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>Нарожный</w:t>
      </w:r>
      <w:proofErr w:type="spellEnd"/>
      <w:r w:rsidR="008E62A1"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. </w:t>
      </w:r>
    </w:p>
    <w:p w:rsidR="00647075" w:rsidRPr="00C76A84" w:rsidRDefault="008E62A1" w:rsidP="008E62A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Затем председатель </w:t>
      </w:r>
      <w:proofErr w:type="spellStart"/>
      <w:r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>Госсовета-Хасэ</w:t>
      </w:r>
      <w:proofErr w:type="spellEnd"/>
      <w:r w:rsidRPr="00C76A84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республики вручил лучшим сотрудникам территориальных органов ПФР награды.</w:t>
      </w:r>
    </w:p>
    <w:p w:rsidR="008E62A1" w:rsidRPr="00C76A84" w:rsidRDefault="0048071E" w:rsidP="008E62A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A84">
        <w:rPr>
          <w:rFonts w:ascii="Times New Roman" w:hAnsi="Times New Roman" w:cs="Times New Roman"/>
          <w:sz w:val="26"/>
          <w:szCs w:val="26"/>
        </w:rPr>
        <w:t>З</w:t>
      </w:r>
      <w:r w:rsidR="00B3635B" w:rsidRPr="00C76A84">
        <w:rPr>
          <w:rFonts w:ascii="Times New Roman" w:hAnsi="Times New Roman" w:cs="Times New Roman"/>
          <w:sz w:val="26"/>
          <w:szCs w:val="26"/>
        </w:rPr>
        <w:t xml:space="preserve">а  многолетний добросовестный труд, значительный вклад в развитие пенсионной системы в Республике Адыгея и в связи с 30-летием со дня образования Государственного учреждения – Отделения Пенсионного фонда Российской Федерации по Республике Адыгея Почетной грамотой Государственного </w:t>
      </w:r>
      <w:proofErr w:type="spellStart"/>
      <w:r w:rsidR="00B3635B" w:rsidRPr="00C76A84">
        <w:rPr>
          <w:rFonts w:ascii="Times New Roman" w:hAnsi="Times New Roman" w:cs="Times New Roman"/>
          <w:sz w:val="26"/>
          <w:szCs w:val="26"/>
        </w:rPr>
        <w:t>Совета-Хасэ</w:t>
      </w:r>
      <w:proofErr w:type="spellEnd"/>
      <w:r w:rsidR="00B3635B" w:rsidRPr="00C76A84">
        <w:rPr>
          <w:rFonts w:ascii="Times New Roman" w:hAnsi="Times New Roman" w:cs="Times New Roman"/>
          <w:sz w:val="26"/>
          <w:szCs w:val="26"/>
        </w:rPr>
        <w:t xml:space="preserve"> Республики Адыгея награждены:</w:t>
      </w:r>
      <w:r w:rsidR="000F0FE8" w:rsidRPr="00C7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35B" w:rsidRPr="00C76A84">
        <w:rPr>
          <w:rFonts w:ascii="Times New Roman" w:hAnsi="Times New Roman" w:cs="Times New Roman"/>
          <w:b/>
          <w:sz w:val="26"/>
          <w:szCs w:val="26"/>
        </w:rPr>
        <w:t>Чамокова</w:t>
      </w:r>
      <w:proofErr w:type="spellEnd"/>
      <w:r w:rsidR="00B3635B" w:rsidRPr="00C76A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635B" w:rsidRPr="00C76A84">
        <w:rPr>
          <w:rFonts w:ascii="Times New Roman" w:hAnsi="Times New Roman" w:cs="Times New Roman"/>
          <w:b/>
          <w:sz w:val="26"/>
          <w:szCs w:val="26"/>
        </w:rPr>
        <w:t>Радмила</w:t>
      </w:r>
      <w:proofErr w:type="spellEnd"/>
      <w:r w:rsidR="00B3635B" w:rsidRPr="00C76A84">
        <w:rPr>
          <w:rFonts w:ascii="Times New Roman" w:hAnsi="Times New Roman" w:cs="Times New Roman"/>
          <w:b/>
          <w:sz w:val="26"/>
          <w:szCs w:val="26"/>
        </w:rPr>
        <w:t xml:space="preserve"> Руслановна</w:t>
      </w:r>
      <w:r w:rsidR="00B3635B" w:rsidRPr="00C76A84">
        <w:rPr>
          <w:rFonts w:ascii="Times New Roman" w:hAnsi="Times New Roman" w:cs="Times New Roman"/>
          <w:sz w:val="26"/>
          <w:szCs w:val="26"/>
        </w:rPr>
        <w:t>, заместитель управляющего ОПФР по Республике Адыгея;</w:t>
      </w:r>
      <w:r w:rsidR="008E62A1" w:rsidRPr="00C7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35B" w:rsidRPr="00C76A84">
        <w:rPr>
          <w:rFonts w:ascii="Times New Roman" w:hAnsi="Times New Roman" w:cs="Times New Roman"/>
          <w:b/>
          <w:sz w:val="26"/>
          <w:szCs w:val="26"/>
        </w:rPr>
        <w:t>Меретукова</w:t>
      </w:r>
      <w:proofErr w:type="spellEnd"/>
      <w:r w:rsidR="00B3635B" w:rsidRPr="00C76A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635B" w:rsidRPr="00C76A84">
        <w:rPr>
          <w:rFonts w:ascii="Times New Roman" w:hAnsi="Times New Roman" w:cs="Times New Roman"/>
          <w:b/>
          <w:sz w:val="26"/>
          <w:szCs w:val="26"/>
        </w:rPr>
        <w:t>Шиготиж</w:t>
      </w:r>
      <w:proofErr w:type="spellEnd"/>
      <w:r w:rsidR="00B3635B" w:rsidRPr="00C76A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635B" w:rsidRPr="00C76A84">
        <w:rPr>
          <w:rFonts w:ascii="Times New Roman" w:hAnsi="Times New Roman" w:cs="Times New Roman"/>
          <w:b/>
          <w:sz w:val="26"/>
          <w:szCs w:val="26"/>
        </w:rPr>
        <w:t>Асланбечевна</w:t>
      </w:r>
      <w:proofErr w:type="spellEnd"/>
      <w:r w:rsidR="00B3635B" w:rsidRPr="00C76A84">
        <w:rPr>
          <w:rFonts w:ascii="Times New Roman" w:hAnsi="Times New Roman" w:cs="Times New Roman"/>
          <w:sz w:val="26"/>
          <w:szCs w:val="26"/>
        </w:rPr>
        <w:t>, главный бухгалтер – начальник отдела казначейства ОПФР по Республике Адыгея;</w:t>
      </w:r>
      <w:r w:rsidR="008E62A1" w:rsidRPr="00C76A84">
        <w:rPr>
          <w:rFonts w:ascii="Times New Roman" w:hAnsi="Times New Roman" w:cs="Times New Roman"/>
          <w:sz w:val="26"/>
          <w:szCs w:val="26"/>
        </w:rPr>
        <w:t xml:space="preserve"> </w:t>
      </w:r>
      <w:r w:rsidR="00B3635B" w:rsidRPr="00C76A84">
        <w:rPr>
          <w:rFonts w:ascii="Times New Roman" w:hAnsi="Times New Roman" w:cs="Times New Roman"/>
          <w:b/>
          <w:sz w:val="26"/>
          <w:szCs w:val="26"/>
        </w:rPr>
        <w:t>Третьякова Наталья Владимировна</w:t>
      </w:r>
      <w:r w:rsidR="00B3635B" w:rsidRPr="00C76A84">
        <w:rPr>
          <w:rFonts w:ascii="Times New Roman" w:hAnsi="Times New Roman" w:cs="Times New Roman"/>
          <w:sz w:val="26"/>
          <w:szCs w:val="26"/>
        </w:rPr>
        <w:t xml:space="preserve">, начальник отдела оценки пенсионных прав застрахованных лиц УПФР в </w:t>
      </w:r>
      <w:proofErr w:type="gramStart"/>
      <w:r w:rsidR="00B3635B" w:rsidRPr="00C76A8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3635B" w:rsidRPr="00C76A84">
        <w:rPr>
          <w:rFonts w:ascii="Times New Roman" w:hAnsi="Times New Roman" w:cs="Times New Roman"/>
          <w:sz w:val="26"/>
          <w:szCs w:val="26"/>
        </w:rPr>
        <w:t>. Майкопе.</w:t>
      </w:r>
      <w:r w:rsidR="008E62A1" w:rsidRPr="00C7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35B" w:rsidRPr="00C76A84" w:rsidRDefault="00B3635B" w:rsidP="008E62A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A84">
        <w:rPr>
          <w:rFonts w:ascii="Times New Roman" w:hAnsi="Times New Roman" w:cs="Times New Roman"/>
          <w:sz w:val="26"/>
          <w:szCs w:val="26"/>
        </w:rPr>
        <w:t>За значительный вклад в решение возложенных на Пенсионный фонд Российской Федерации задач памятным знаком "30 лет Пенсионному фонду Российской Федерации" награжден</w:t>
      </w:r>
      <w:r w:rsidR="008E62A1" w:rsidRPr="00C76A84">
        <w:rPr>
          <w:rFonts w:ascii="Times New Roman" w:hAnsi="Times New Roman" w:cs="Times New Roman"/>
          <w:sz w:val="26"/>
          <w:szCs w:val="26"/>
        </w:rPr>
        <w:t>ы:</w:t>
      </w:r>
      <w:proofErr w:type="gramEnd"/>
      <w:r w:rsidR="008E62A1" w:rsidRPr="00C7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Кулов</w:t>
      </w:r>
      <w:proofErr w:type="spellEnd"/>
      <w:r w:rsidRPr="00C76A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Аскарбий</w:t>
      </w:r>
      <w:proofErr w:type="spellEnd"/>
      <w:r w:rsidRPr="00C76A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Хаджибачирович</w:t>
      </w:r>
      <w:proofErr w:type="spellEnd"/>
      <w:r w:rsidR="008E62A1" w:rsidRPr="00C76A8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Хатков</w:t>
      </w:r>
      <w:proofErr w:type="spellEnd"/>
      <w:r w:rsidRPr="00C76A84">
        <w:rPr>
          <w:rFonts w:ascii="Times New Roman" w:hAnsi="Times New Roman" w:cs="Times New Roman"/>
          <w:b/>
          <w:sz w:val="26"/>
          <w:szCs w:val="26"/>
        </w:rPr>
        <w:t xml:space="preserve"> Казбек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Патерезович</w:t>
      </w:r>
      <w:proofErr w:type="spellEnd"/>
      <w:r w:rsidRPr="00C76A84">
        <w:rPr>
          <w:rFonts w:ascii="Times New Roman" w:hAnsi="Times New Roman" w:cs="Times New Roman"/>
          <w:sz w:val="26"/>
          <w:szCs w:val="26"/>
        </w:rPr>
        <w:t>, начальник УПФР в Шовгеновском районе;</w:t>
      </w:r>
      <w:r w:rsidR="008E62A1" w:rsidRPr="00C7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Татосян</w:t>
      </w:r>
      <w:proofErr w:type="spellEnd"/>
      <w:r w:rsidRPr="00C76A84">
        <w:rPr>
          <w:rFonts w:ascii="Times New Roman" w:hAnsi="Times New Roman" w:cs="Times New Roman"/>
          <w:b/>
          <w:sz w:val="26"/>
          <w:szCs w:val="26"/>
        </w:rPr>
        <w:t xml:space="preserve"> Маргарита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Гованесовна</w:t>
      </w:r>
      <w:proofErr w:type="spellEnd"/>
      <w:r w:rsidRPr="00C76A84">
        <w:rPr>
          <w:rFonts w:ascii="Times New Roman" w:hAnsi="Times New Roman" w:cs="Times New Roman"/>
          <w:sz w:val="26"/>
          <w:szCs w:val="26"/>
        </w:rPr>
        <w:t>, главный специалист-эксперт отдела персонифицированного учета ОПФР по Республике Адыгея;</w:t>
      </w:r>
      <w:r w:rsidR="008E62A1" w:rsidRPr="00C7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A84">
        <w:rPr>
          <w:rFonts w:ascii="Times New Roman" w:hAnsi="Times New Roman" w:cs="Times New Roman"/>
          <w:b/>
          <w:sz w:val="26"/>
          <w:szCs w:val="26"/>
        </w:rPr>
        <w:t>Дагамук</w:t>
      </w:r>
      <w:proofErr w:type="spellEnd"/>
      <w:r w:rsidRPr="00C76A84">
        <w:rPr>
          <w:rFonts w:ascii="Times New Roman" w:hAnsi="Times New Roman" w:cs="Times New Roman"/>
          <w:b/>
          <w:sz w:val="26"/>
          <w:szCs w:val="26"/>
        </w:rPr>
        <w:t xml:space="preserve"> Валентина Семеновна</w:t>
      </w:r>
      <w:r w:rsidRPr="00C76A84">
        <w:rPr>
          <w:rFonts w:ascii="Times New Roman" w:hAnsi="Times New Roman" w:cs="Times New Roman"/>
          <w:sz w:val="26"/>
          <w:szCs w:val="26"/>
        </w:rPr>
        <w:t>, архивариус административно-хозяйственного отдела ОПФР по Республике Адыгея;</w:t>
      </w:r>
      <w:r w:rsidR="008E62A1" w:rsidRPr="00C76A84">
        <w:rPr>
          <w:rFonts w:ascii="Times New Roman" w:hAnsi="Times New Roman" w:cs="Times New Roman"/>
          <w:sz w:val="26"/>
          <w:szCs w:val="26"/>
        </w:rPr>
        <w:t xml:space="preserve"> </w:t>
      </w:r>
      <w:r w:rsidRPr="00C76A84">
        <w:rPr>
          <w:rFonts w:ascii="Times New Roman" w:hAnsi="Times New Roman" w:cs="Times New Roman"/>
          <w:b/>
          <w:sz w:val="26"/>
          <w:szCs w:val="26"/>
        </w:rPr>
        <w:t>Тарасова Тамара Николаевна</w:t>
      </w:r>
      <w:r w:rsidRPr="00C76A84">
        <w:rPr>
          <w:rFonts w:ascii="Times New Roman" w:hAnsi="Times New Roman" w:cs="Times New Roman"/>
          <w:sz w:val="26"/>
          <w:szCs w:val="26"/>
        </w:rPr>
        <w:t>, ведущий специалист-эксперт отдела казначейства ОПФР по Республике Адыгея.</w:t>
      </w:r>
    </w:p>
    <w:p w:rsidR="00B7535A" w:rsidRPr="00B7535A" w:rsidRDefault="00B7535A" w:rsidP="00B7535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535A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7535A" w:rsidRPr="00B7535A" w:rsidRDefault="00B7535A" w:rsidP="00B7535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535A"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B7535A" w:rsidRPr="00B3635B" w:rsidRDefault="00B7535A" w:rsidP="00C76A8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01F0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535A">
        <w:rPr>
          <w:rFonts w:ascii="Times New Roman" w:hAnsi="Times New Roman" w:cs="Times New Roman"/>
          <w:b/>
          <w:i/>
          <w:sz w:val="28"/>
          <w:szCs w:val="28"/>
        </w:rPr>
        <w:t>.06.2021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535A" w:rsidRPr="00B3635B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2D3"/>
    <w:multiLevelType w:val="hybridMultilevel"/>
    <w:tmpl w:val="88A4894E"/>
    <w:lvl w:ilvl="0" w:tplc="9DF0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6EFC"/>
    <w:multiLevelType w:val="hybridMultilevel"/>
    <w:tmpl w:val="FD6C9F44"/>
    <w:lvl w:ilvl="0" w:tplc="9DF0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52746"/>
    <w:multiLevelType w:val="multilevel"/>
    <w:tmpl w:val="D13EF6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D10"/>
    <w:rsid w:val="000A569F"/>
    <w:rsid w:val="000F0FE8"/>
    <w:rsid w:val="001452E0"/>
    <w:rsid w:val="00163C3D"/>
    <w:rsid w:val="00167827"/>
    <w:rsid w:val="001D4770"/>
    <w:rsid w:val="0020227B"/>
    <w:rsid w:val="002A3741"/>
    <w:rsid w:val="0031657C"/>
    <w:rsid w:val="003306B6"/>
    <w:rsid w:val="00331C06"/>
    <w:rsid w:val="003A5F03"/>
    <w:rsid w:val="003D1A9E"/>
    <w:rsid w:val="003F449D"/>
    <w:rsid w:val="00435D84"/>
    <w:rsid w:val="0048071E"/>
    <w:rsid w:val="0050222B"/>
    <w:rsid w:val="00573E42"/>
    <w:rsid w:val="0059346D"/>
    <w:rsid w:val="005967BE"/>
    <w:rsid w:val="005A7A86"/>
    <w:rsid w:val="005F16C5"/>
    <w:rsid w:val="0062795E"/>
    <w:rsid w:val="0064306F"/>
    <w:rsid w:val="00647075"/>
    <w:rsid w:val="006633BA"/>
    <w:rsid w:val="00774786"/>
    <w:rsid w:val="007C1117"/>
    <w:rsid w:val="007F432D"/>
    <w:rsid w:val="008054FF"/>
    <w:rsid w:val="00890BDC"/>
    <w:rsid w:val="008C0BDF"/>
    <w:rsid w:val="008D57B8"/>
    <w:rsid w:val="008E62A1"/>
    <w:rsid w:val="0094784C"/>
    <w:rsid w:val="009736CC"/>
    <w:rsid w:val="0099303E"/>
    <w:rsid w:val="00993F33"/>
    <w:rsid w:val="009A0425"/>
    <w:rsid w:val="00A01F01"/>
    <w:rsid w:val="00B3635B"/>
    <w:rsid w:val="00B431E7"/>
    <w:rsid w:val="00B53BF1"/>
    <w:rsid w:val="00B7535A"/>
    <w:rsid w:val="00BC7D10"/>
    <w:rsid w:val="00C17781"/>
    <w:rsid w:val="00C46B08"/>
    <w:rsid w:val="00C76A84"/>
    <w:rsid w:val="00C76BB3"/>
    <w:rsid w:val="00CF13F8"/>
    <w:rsid w:val="00D1578B"/>
    <w:rsid w:val="00D275B2"/>
    <w:rsid w:val="00D564B5"/>
    <w:rsid w:val="00D928E0"/>
    <w:rsid w:val="00DA1C31"/>
    <w:rsid w:val="00E22436"/>
    <w:rsid w:val="00ED0F65"/>
    <w:rsid w:val="00F976C9"/>
    <w:rsid w:val="00FB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BC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303E"/>
    <w:rPr>
      <w:color w:val="0000FF"/>
      <w:u w:val="single"/>
    </w:rPr>
  </w:style>
  <w:style w:type="character" w:styleId="a5">
    <w:name w:val="Emphasis"/>
    <w:basedOn w:val="a0"/>
    <w:uiPriority w:val="20"/>
    <w:qFormat/>
    <w:rsid w:val="0099303E"/>
    <w:rPr>
      <w:i/>
      <w:iCs/>
    </w:rPr>
  </w:style>
  <w:style w:type="character" w:styleId="a6">
    <w:name w:val="Strong"/>
    <w:basedOn w:val="a0"/>
    <w:uiPriority w:val="22"/>
    <w:qFormat/>
    <w:rsid w:val="0099303E"/>
    <w:rPr>
      <w:b/>
      <w:bCs/>
    </w:rPr>
  </w:style>
  <w:style w:type="paragraph" w:styleId="a7">
    <w:name w:val="List Paragraph"/>
    <w:basedOn w:val="a"/>
    <w:uiPriority w:val="34"/>
    <w:qFormat/>
    <w:rsid w:val="00E2243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B3635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2021-06-09T05:42:00Z</dcterms:created>
  <dcterms:modified xsi:type="dcterms:W3CDTF">2021-06-09T06:49:00Z</dcterms:modified>
</cp:coreProperties>
</file>