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03" w:rsidRPr="0084677F" w:rsidRDefault="006D0C03" w:rsidP="00987A3F">
      <w:pPr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ab/>
      </w:r>
      <w:r w:rsidR="00E9755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ab/>
      </w:r>
      <w:r w:rsidR="00E9755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ab/>
      </w:r>
      <w:r w:rsidR="00E9755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ab/>
      </w:r>
      <w:r w:rsidR="0084677F" w:rsidRPr="0084677F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987A3F" w:rsidRPr="00987A3F" w:rsidRDefault="00987A3F" w:rsidP="00987A3F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987A3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С начала года в Адыгее сертификаты на материнский капитал получили </w:t>
      </w:r>
      <w:r w:rsidR="00CD39B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896 </w:t>
      </w:r>
      <w:r w:rsidRPr="00987A3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сем</w:t>
      </w:r>
      <w:r w:rsidR="00CD39B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ей</w:t>
      </w:r>
    </w:p>
    <w:p w:rsidR="00033660" w:rsidRPr="00033660" w:rsidRDefault="00033660" w:rsidP="000336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60">
        <w:rPr>
          <w:rStyle w:val="a4"/>
          <w:rFonts w:ascii="Times New Roman" w:hAnsi="Times New Roman" w:cs="Times New Roman"/>
          <w:sz w:val="28"/>
          <w:szCs w:val="28"/>
        </w:rPr>
        <w:t>За весь период действия Федерального закона от 29.12.2006 № 256-ФЗ «О дополнительных мерах государственной поддержки семей, имеющих детей»</w:t>
      </w:r>
      <w:r w:rsidRPr="00033660">
        <w:rPr>
          <w:rFonts w:ascii="Times New Roman" w:hAnsi="Times New Roman" w:cs="Times New Roman"/>
          <w:sz w:val="28"/>
          <w:szCs w:val="28"/>
        </w:rPr>
        <w:t xml:space="preserve"> </w:t>
      </w:r>
      <w:r w:rsidRPr="00033660">
        <w:rPr>
          <w:rStyle w:val="a4"/>
          <w:rFonts w:ascii="Times New Roman" w:hAnsi="Times New Roman" w:cs="Times New Roman"/>
          <w:sz w:val="28"/>
          <w:szCs w:val="28"/>
        </w:rPr>
        <w:t xml:space="preserve">в Адыгее сертификаты на материнский (семейный) капитал получили </w:t>
      </w:r>
      <w:r w:rsidRPr="00033660">
        <w:rPr>
          <w:rStyle w:val="a4"/>
          <w:rFonts w:ascii="Times New Roman" w:hAnsi="Times New Roman" w:cs="Times New Roman"/>
          <w:b/>
          <w:bCs/>
          <w:sz w:val="28"/>
          <w:szCs w:val="28"/>
        </w:rPr>
        <w:t>31 214</w:t>
      </w:r>
      <w:r w:rsidRPr="00033660">
        <w:rPr>
          <w:rStyle w:val="a4"/>
          <w:rFonts w:ascii="Times New Roman" w:hAnsi="Times New Roman" w:cs="Times New Roman"/>
          <w:sz w:val="28"/>
          <w:szCs w:val="28"/>
        </w:rPr>
        <w:t xml:space="preserve"> семей, в том числе в текущем году – </w:t>
      </w:r>
      <w:r w:rsidRPr="00033660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896 </w:t>
      </w:r>
      <w:r w:rsidRPr="00033660">
        <w:rPr>
          <w:rStyle w:val="a4"/>
          <w:rFonts w:ascii="Times New Roman" w:hAnsi="Times New Roman" w:cs="Times New Roman"/>
          <w:sz w:val="28"/>
          <w:szCs w:val="28"/>
        </w:rPr>
        <w:t xml:space="preserve">семей. </w:t>
      </w:r>
    </w:p>
    <w:p w:rsidR="00033660" w:rsidRPr="00033660" w:rsidRDefault="00033660" w:rsidP="000336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60">
        <w:rPr>
          <w:rFonts w:ascii="Times New Roman" w:hAnsi="Times New Roman" w:cs="Times New Roman"/>
          <w:sz w:val="28"/>
          <w:szCs w:val="28"/>
        </w:rPr>
        <w:t xml:space="preserve">Самым популярным направлением по-прежнему остается улучшение жилищных условий. С начала года </w:t>
      </w:r>
      <w:proofErr w:type="spellStart"/>
      <w:r w:rsidRPr="00033660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033660">
        <w:rPr>
          <w:rFonts w:ascii="Times New Roman" w:hAnsi="Times New Roman" w:cs="Times New Roman"/>
          <w:sz w:val="28"/>
          <w:szCs w:val="28"/>
        </w:rPr>
        <w:t xml:space="preserve"> на эти цели в нашей республике направил 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901</w:t>
      </w:r>
      <w:r w:rsidRPr="00033660">
        <w:rPr>
          <w:rFonts w:ascii="Times New Roman" w:hAnsi="Times New Roman" w:cs="Times New Roman"/>
          <w:sz w:val="28"/>
          <w:szCs w:val="28"/>
        </w:rPr>
        <w:t xml:space="preserve"> владелец сертификата (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84,0%)</w:t>
      </w:r>
      <w:r w:rsidRPr="00033660">
        <w:rPr>
          <w:rFonts w:ascii="Times New Roman" w:hAnsi="Times New Roman" w:cs="Times New Roman"/>
          <w:sz w:val="28"/>
          <w:szCs w:val="28"/>
        </w:rPr>
        <w:t>.</w:t>
      </w:r>
    </w:p>
    <w:p w:rsidR="00033660" w:rsidRPr="00033660" w:rsidRDefault="00033660" w:rsidP="000336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60">
        <w:rPr>
          <w:rFonts w:ascii="Times New Roman" w:hAnsi="Times New Roman" w:cs="Times New Roman"/>
          <w:sz w:val="28"/>
          <w:szCs w:val="28"/>
        </w:rPr>
        <w:t>Набирает популярность направление, позволяющее получать материнский капитал в виде ежемесячных выплат. Размер выплаты в 2019 году у нас в 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66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9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104</w:t>
      </w:r>
      <w:r w:rsidRPr="00033660">
        <w:rPr>
          <w:rFonts w:ascii="Times New Roman" w:hAnsi="Times New Roman" w:cs="Times New Roman"/>
          <w:sz w:val="28"/>
          <w:szCs w:val="28"/>
        </w:rPr>
        <w:t xml:space="preserve"> рубля. Данным направлением могут воспользоваться семьи, у которых право на материнский капитал возникло, начиная с 1 января 2018 года, в связи с рождением или усыновлением второго ребёнка. Этой возможностью с начала года в республике воспользовались 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123</w:t>
      </w:r>
      <w:r w:rsidRPr="00033660">
        <w:rPr>
          <w:rFonts w:ascii="Times New Roman" w:hAnsi="Times New Roman" w:cs="Times New Roman"/>
          <w:sz w:val="28"/>
          <w:szCs w:val="28"/>
        </w:rPr>
        <w:t xml:space="preserve"> семьи (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11,5 %</w:t>
      </w:r>
      <w:r w:rsidRPr="00033660">
        <w:rPr>
          <w:rFonts w:ascii="Times New Roman" w:hAnsi="Times New Roman" w:cs="Times New Roman"/>
          <w:sz w:val="28"/>
          <w:szCs w:val="28"/>
        </w:rPr>
        <w:t>).</w:t>
      </w:r>
    </w:p>
    <w:p w:rsidR="00033660" w:rsidRPr="00033660" w:rsidRDefault="00033660" w:rsidP="000336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60">
        <w:rPr>
          <w:rFonts w:ascii="Times New Roman" w:hAnsi="Times New Roman" w:cs="Times New Roman"/>
          <w:sz w:val="28"/>
          <w:szCs w:val="28"/>
        </w:rPr>
        <w:t xml:space="preserve">Услуги учебных заведений, используя материнский капитал, оплатили 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48</w:t>
      </w:r>
      <w:r w:rsidRPr="00033660">
        <w:rPr>
          <w:rFonts w:ascii="Times New Roman" w:hAnsi="Times New Roman" w:cs="Times New Roman"/>
          <w:sz w:val="28"/>
          <w:szCs w:val="28"/>
        </w:rPr>
        <w:t xml:space="preserve"> семей, или 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4,5%.</w:t>
      </w:r>
    </w:p>
    <w:p w:rsidR="00033660" w:rsidRPr="00033660" w:rsidRDefault="00033660" w:rsidP="000336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60">
        <w:rPr>
          <w:rFonts w:ascii="Times New Roman" w:hAnsi="Times New Roman" w:cs="Times New Roman"/>
          <w:sz w:val="28"/>
          <w:szCs w:val="28"/>
        </w:rPr>
        <w:t xml:space="preserve">Напомним, размер материнского капитала в 2019 году составляет </w:t>
      </w:r>
      <w:r w:rsidRPr="00033660">
        <w:rPr>
          <w:rStyle w:val="a5"/>
          <w:rFonts w:ascii="Times New Roman" w:hAnsi="Times New Roman" w:cs="Times New Roman"/>
          <w:sz w:val="28"/>
          <w:szCs w:val="28"/>
        </w:rPr>
        <w:t>453 026</w:t>
      </w:r>
      <w:r w:rsidRPr="0003366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3660" w:rsidRPr="00033660" w:rsidRDefault="00033660" w:rsidP="000336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60">
        <w:rPr>
          <w:rFonts w:ascii="Times New Roman" w:hAnsi="Times New Roman" w:cs="Times New Roman"/>
          <w:sz w:val="28"/>
          <w:szCs w:val="28"/>
        </w:rPr>
        <w:t>Программа материнского капитала действует до 31 декабря 2021 года. То есть, до этого времени в семье должен родиться или быть усыновлен второй ребенок. Распорядиться же средствами капитала можно будет и после 2021 года. </w:t>
      </w:r>
    </w:p>
    <w:p w:rsidR="00E97553" w:rsidRDefault="00E97553" w:rsidP="006D0C0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7F" w:rsidRPr="0084677F" w:rsidRDefault="0084677F" w:rsidP="0084677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677F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4677F" w:rsidRPr="0084677F" w:rsidRDefault="0084677F" w:rsidP="0084677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677F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D0C03" w:rsidRPr="0084677F" w:rsidRDefault="0084677F" w:rsidP="0084677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677F">
        <w:rPr>
          <w:rFonts w:ascii="Times New Roman" w:hAnsi="Times New Roman" w:cs="Times New Roman"/>
          <w:b/>
          <w:i/>
          <w:sz w:val="28"/>
          <w:szCs w:val="28"/>
        </w:rPr>
        <w:t>16.07.2019 г.</w:t>
      </w:r>
    </w:p>
    <w:p w:rsidR="006D0C03" w:rsidRPr="0084677F" w:rsidRDefault="006D0C03" w:rsidP="0084677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0C03" w:rsidRPr="00987A3F" w:rsidRDefault="006D0C03" w:rsidP="002B3577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B3577" w:rsidRDefault="002B3577" w:rsidP="002B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577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4666"/>
    <w:rsid w:val="00033660"/>
    <w:rsid w:val="000B0122"/>
    <w:rsid w:val="0020425C"/>
    <w:rsid w:val="00257D56"/>
    <w:rsid w:val="002B3577"/>
    <w:rsid w:val="002E3F9E"/>
    <w:rsid w:val="00346387"/>
    <w:rsid w:val="003C0C48"/>
    <w:rsid w:val="004123BE"/>
    <w:rsid w:val="006D0C03"/>
    <w:rsid w:val="0084677F"/>
    <w:rsid w:val="008E40DF"/>
    <w:rsid w:val="00906972"/>
    <w:rsid w:val="00987A3F"/>
    <w:rsid w:val="0099223D"/>
    <w:rsid w:val="00A4740B"/>
    <w:rsid w:val="00A5279C"/>
    <w:rsid w:val="00A67F0A"/>
    <w:rsid w:val="00AE4B7D"/>
    <w:rsid w:val="00B5372E"/>
    <w:rsid w:val="00B94666"/>
    <w:rsid w:val="00C61385"/>
    <w:rsid w:val="00CC7DA6"/>
    <w:rsid w:val="00CD39BC"/>
    <w:rsid w:val="00E97553"/>
    <w:rsid w:val="00F20F66"/>
    <w:rsid w:val="00F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B9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46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7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987A3F"/>
    <w:rPr>
      <w:b/>
      <w:bCs/>
    </w:rPr>
  </w:style>
  <w:style w:type="paragraph" w:styleId="a6">
    <w:name w:val="Body Text"/>
    <w:basedOn w:val="a"/>
    <w:link w:val="a7"/>
    <w:rsid w:val="002B3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B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B3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3CD6-6673-42DC-96CD-813C7B67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cp:lastPrinted>2019-07-15T13:18:00Z</cp:lastPrinted>
  <dcterms:created xsi:type="dcterms:W3CDTF">2019-07-15T07:15:00Z</dcterms:created>
  <dcterms:modified xsi:type="dcterms:W3CDTF">2019-07-16T05:47:00Z</dcterms:modified>
</cp:coreProperties>
</file>