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7" w:rsidRPr="008956BD" w:rsidRDefault="00B66CB7" w:rsidP="008956BD">
      <w:pPr>
        <w:shd w:val="clear" w:color="auto" w:fill="FFFFFF"/>
        <w:spacing w:after="0" w:line="240" w:lineRule="auto"/>
        <w:ind w:right="284"/>
        <w:contextualSpacing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proofErr w:type="gramStart"/>
      <w:r w:rsidRPr="008956B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Состоялись публичные обсуждения результатов правоприменительной практики Адыгейского УФАС России</w:t>
      </w:r>
      <w:proofErr w:type="gramEnd"/>
    </w:p>
    <w:p w:rsidR="00624E6A" w:rsidRDefault="00624E6A" w:rsidP="002F0166">
      <w:pPr>
        <w:pStyle w:val="a3"/>
        <w:shd w:val="clear" w:color="auto" w:fill="FFFFFF"/>
        <w:spacing w:before="0" w:beforeAutospacing="0" w:after="75" w:afterAutospacing="0"/>
        <w:ind w:right="283"/>
        <w:jc w:val="both"/>
        <w:textAlignment w:val="baseline"/>
        <w:rPr>
          <w:color w:val="000000"/>
          <w:sz w:val="28"/>
          <w:szCs w:val="28"/>
        </w:rPr>
      </w:pPr>
    </w:p>
    <w:p w:rsidR="002F0166" w:rsidRPr="003A3AC8" w:rsidRDefault="008A39D9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24 мая</w:t>
      </w:r>
      <w:r w:rsidR="002F0166" w:rsidRPr="003A3AC8">
        <w:rPr>
          <w:sz w:val="28"/>
          <w:szCs w:val="28"/>
        </w:rPr>
        <w:t xml:space="preserve"> в конференц-зале Государственного казенного учреждения "Управление автомобильных дорог Республики Адыгея "АДЫГЕЯАВТОДОР" прошл</w:t>
      </w:r>
      <w:r w:rsidR="00725DE0" w:rsidRPr="003A3AC8">
        <w:rPr>
          <w:sz w:val="28"/>
          <w:szCs w:val="28"/>
        </w:rPr>
        <w:t>и</w:t>
      </w:r>
      <w:r w:rsidR="002F0166" w:rsidRPr="003A3AC8">
        <w:rPr>
          <w:sz w:val="28"/>
          <w:szCs w:val="28"/>
        </w:rPr>
        <w:t xml:space="preserve"> публичн</w:t>
      </w:r>
      <w:r w:rsidR="00725DE0" w:rsidRPr="003A3AC8">
        <w:rPr>
          <w:sz w:val="28"/>
          <w:szCs w:val="28"/>
        </w:rPr>
        <w:t>ые</w:t>
      </w:r>
      <w:r w:rsidR="002F0166" w:rsidRPr="003A3AC8">
        <w:rPr>
          <w:sz w:val="28"/>
          <w:szCs w:val="28"/>
        </w:rPr>
        <w:t xml:space="preserve"> обсуждени</w:t>
      </w:r>
      <w:r w:rsidR="00725DE0" w:rsidRPr="003A3AC8">
        <w:rPr>
          <w:sz w:val="28"/>
          <w:szCs w:val="28"/>
        </w:rPr>
        <w:t>я</w:t>
      </w:r>
      <w:r w:rsidR="002F0166" w:rsidRPr="003A3AC8">
        <w:rPr>
          <w:sz w:val="28"/>
          <w:szCs w:val="28"/>
        </w:rPr>
        <w:t xml:space="preserve"> результатов правоприменительной практики Адыгейского УФАС России за </w:t>
      </w:r>
      <w:r w:rsidR="003E42F2" w:rsidRPr="003A3AC8">
        <w:rPr>
          <w:sz w:val="28"/>
          <w:szCs w:val="28"/>
          <w:lang w:val="en-US"/>
        </w:rPr>
        <w:t>I</w:t>
      </w:r>
      <w:r w:rsidR="003E42F2" w:rsidRPr="003A3AC8">
        <w:rPr>
          <w:sz w:val="28"/>
          <w:szCs w:val="28"/>
        </w:rPr>
        <w:t xml:space="preserve"> </w:t>
      </w:r>
      <w:r w:rsidR="002F0166" w:rsidRPr="003A3AC8">
        <w:rPr>
          <w:sz w:val="28"/>
          <w:szCs w:val="28"/>
        </w:rPr>
        <w:t>квартал 201</w:t>
      </w:r>
      <w:r>
        <w:rPr>
          <w:sz w:val="28"/>
          <w:szCs w:val="28"/>
        </w:rPr>
        <w:t>8</w:t>
      </w:r>
      <w:r w:rsidR="002F0166" w:rsidRPr="003A3AC8">
        <w:rPr>
          <w:sz w:val="28"/>
          <w:szCs w:val="28"/>
        </w:rPr>
        <w:t xml:space="preserve"> года в сфере антимонопольного, рекламного законодательства, законодательства о </w:t>
      </w:r>
      <w:proofErr w:type="spellStart"/>
      <w:r w:rsidR="002F0166" w:rsidRPr="003A3AC8">
        <w:rPr>
          <w:sz w:val="28"/>
          <w:szCs w:val="28"/>
        </w:rPr>
        <w:t>госзакупках</w:t>
      </w:r>
      <w:proofErr w:type="spellEnd"/>
      <w:r w:rsidR="002F0166" w:rsidRPr="003A3AC8">
        <w:rPr>
          <w:sz w:val="28"/>
          <w:szCs w:val="28"/>
        </w:rPr>
        <w:t xml:space="preserve"> и закона о торговле.</w:t>
      </w:r>
    </w:p>
    <w:p w:rsidR="007A230A" w:rsidRPr="003A3AC8" w:rsidRDefault="002F0166" w:rsidP="00B344D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AC8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участие: </w:t>
      </w:r>
      <w:proofErr w:type="gramStart"/>
      <w:r w:rsidR="003E42F2" w:rsidRPr="003A3AC8">
        <w:rPr>
          <w:rFonts w:ascii="Times New Roman" w:hAnsi="Times New Roman" w:cs="Times New Roman"/>
          <w:sz w:val="28"/>
          <w:szCs w:val="28"/>
        </w:rPr>
        <w:t xml:space="preserve">Федеральный инспектор Аппарата полномочного представителя Президента РФ в ЮФО по РА, </w:t>
      </w:r>
      <w:r w:rsidR="009549E9" w:rsidRPr="003A3AC8">
        <w:rPr>
          <w:rFonts w:ascii="Times New Roman" w:hAnsi="Times New Roman" w:cs="Times New Roman"/>
          <w:sz w:val="28"/>
          <w:szCs w:val="28"/>
        </w:rPr>
        <w:t>председатель комитета по законодательству, законности и вопросам местного самоуправления Государственного Совета-</w:t>
      </w:r>
      <w:proofErr w:type="spellStart"/>
      <w:r w:rsidR="009549E9" w:rsidRPr="003A3AC8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9549E9" w:rsidRPr="003A3AC8">
        <w:rPr>
          <w:rFonts w:ascii="Times New Roman" w:hAnsi="Times New Roman" w:cs="Times New Roman"/>
          <w:sz w:val="28"/>
          <w:szCs w:val="28"/>
        </w:rPr>
        <w:t xml:space="preserve"> Республики Адыгея, </w:t>
      </w:r>
      <w:r w:rsidR="003A3AC8" w:rsidRPr="003A3AC8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РА, </w:t>
      </w:r>
      <w:r w:rsidR="008A39D9">
        <w:rPr>
          <w:rFonts w:ascii="Times New Roman" w:hAnsi="Times New Roman" w:cs="Times New Roman"/>
          <w:sz w:val="28"/>
          <w:szCs w:val="28"/>
        </w:rPr>
        <w:t xml:space="preserve">представитель Уполномоченного по правам человека в Республике Адыгея, </w:t>
      </w:r>
      <w:r w:rsidR="009549E9" w:rsidRPr="003A3AC8">
        <w:rPr>
          <w:rFonts w:ascii="Times New Roman" w:hAnsi="Times New Roman" w:cs="Times New Roman"/>
          <w:sz w:val="28"/>
          <w:szCs w:val="28"/>
        </w:rPr>
        <w:t>председатель комитета Республики Адыгея по регулированию контрактной системы в сфере закупок</w:t>
      </w:r>
      <w:r w:rsidR="003E42F2" w:rsidRPr="003A3AC8">
        <w:rPr>
          <w:rFonts w:ascii="Times New Roman" w:hAnsi="Times New Roman" w:cs="Times New Roman"/>
          <w:sz w:val="28"/>
          <w:szCs w:val="28"/>
        </w:rPr>
        <w:t>,</w:t>
      </w:r>
      <w:r w:rsidR="009549E9" w:rsidRPr="003A3AC8">
        <w:rPr>
          <w:rFonts w:ascii="Times New Roman" w:hAnsi="Times New Roman" w:cs="Times New Roman"/>
          <w:sz w:val="28"/>
          <w:szCs w:val="28"/>
        </w:rPr>
        <w:t xml:space="preserve"> </w:t>
      </w:r>
      <w:r w:rsidR="00CD0343" w:rsidRPr="003A3AC8">
        <w:rPr>
          <w:rFonts w:ascii="Times New Roman" w:hAnsi="Times New Roman" w:cs="Times New Roman"/>
          <w:sz w:val="28"/>
          <w:szCs w:val="28"/>
        </w:rPr>
        <w:t>представител</w:t>
      </w:r>
      <w:r w:rsidR="003E42F2" w:rsidRPr="003A3AC8">
        <w:rPr>
          <w:rFonts w:ascii="Times New Roman" w:hAnsi="Times New Roman" w:cs="Times New Roman"/>
          <w:sz w:val="28"/>
          <w:szCs w:val="28"/>
        </w:rPr>
        <w:t>и</w:t>
      </w:r>
      <w:r w:rsidR="00CD0343" w:rsidRPr="003A3AC8">
        <w:rPr>
          <w:rFonts w:ascii="Times New Roman" w:hAnsi="Times New Roman" w:cs="Times New Roman"/>
          <w:sz w:val="28"/>
          <w:szCs w:val="28"/>
        </w:rPr>
        <w:t xml:space="preserve"> Торгово-промышленной</w:t>
      </w:r>
      <w:r w:rsidR="003E42F2" w:rsidRPr="003A3AC8">
        <w:rPr>
          <w:rFonts w:ascii="Times New Roman" w:hAnsi="Times New Roman" w:cs="Times New Roman"/>
          <w:sz w:val="28"/>
          <w:szCs w:val="28"/>
        </w:rPr>
        <w:t xml:space="preserve"> </w:t>
      </w:r>
      <w:r w:rsidR="00FD51C5" w:rsidRPr="003A3AC8">
        <w:rPr>
          <w:rFonts w:ascii="Times New Roman" w:hAnsi="Times New Roman" w:cs="Times New Roman"/>
          <w:sz w:val="28"/>
          <w:szCs w:val="28"/>
        </w:rPr>
        <w:t>палаты</w:t>
      </w:r>
      <w:r w:rsidR="003A3AC8" w:rsidRPr="003A3AC8">
        <w:rPr>
          <w:rFonts w:ascii="Times New Roman" w:hAnsi="Times New Roman" w:cs="Times New Roman"/>
          <w:sz w:val="28"/>
          <w:szCs w:val="28"/>
        </w:rPr>
        <w:t>,</w:t>
      </w:r>
      <w:r w:rsidR="003E42F2" w:rsidRPr="003A3AC8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A3AC8" w:rsidRPr="003A3AC8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Адыгея и </w:t>
      </w:r>
      <w:r w:rsidR="003E42F2" w:rsidRPr="003A3AC8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3E42F2" w:rsidRPr="003A3AC8">
        <w:rPr>
          <w:rFonts w:ascii="Times New Roman" w:hAnsi="Times New Roman" w:cs="Times New Roman"/>
          <w:sz w:val="28"/>
          <w:szCs w:val="28"/>
        </w:rPr>
        <w:t xml:space="preserve"> самоуправления,</w:t>
      </w:r>
      <w:r w:rsidR="00B344D6">
        <w:rPr>
          <w:rFonts w:ascii="Times New Roman" w:hAnsi="Times New Roman" w:cs="Times New Roman"/>
          <w:sz w:val="28"/>
          <w:szCs w:val="28"/>
        </w:rPr>
        <w:t xml:space="preserve"> сетевых организаций,</w:t>
      </w:r>
      <w:r w:rsidR="003E42F2" w:rsidRPr="003A3AC8">
        <w:rPr>
          <w:rFonts w:ascii="Times New Roman" w:hAnsi="Times New Roman" w:cs="Times New Roman"/>
          <w:sz w:val="28"/>
          <w:szCs w:val="28"/>
        </w:rPr>
        <w:t xml:space="preserve"> </w:t>
      </w:r>
      <w:r w:rsidR="007A230A" w:rsidRPr="003A3AC8">
        <w:rPr>
          <w:rFonts w:ascii="Times New Roman" w:hAnsi="Times New Roman" w:cs="Times New Roman"/>
          <w:sz w:val="28"/>
          <w:szCs w:val="28"/>
        </w:rPr>
        <w:t>средств</w:t>
      </w:r>
      <w:r w:rsidR="003E42F2" w:rsidRPr="003A3AC8">
        <w:rPr>
          <w:rFonts w:ascii="Times New Roman" w:hAnsi="Times New Roman" w:cs="Times New Roman"/>
          <w:sz w:val="28"/>
          <w:szCs w:val="28"/>
        </w:rPr>
        <w:t>а</w:t>
      </w:r>
      <w:r w:rsidR="007A230A" w:rsidRPr="003A3AC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9549E9" w:rsidRPr="003A3AC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A39D9" w:rsidRDefault="002F0166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  <w:r w:rsidRPr="003A3AC8">
        <w:rPr>
          <w:sz w:val="28"/>
          <w:szCs w:val="28"/>
        </w:rPr>
        <w:t xml:space="preserve">Мероприятие провел руководитель Адыгейского УФАС России Аслан </w:t>
      </w:r>
      <w:proofErr w:type="spellStart"/>
      <w:r w:rsidRPr="003A3AC8">
        <w:rPr>
          <w:sz w:val="28"/>
          <w:szCs w:val="28"/>
        </w:rPr>
        <w:t>Кубашичев</w:t>
      </w:r>
      <w:proofErr w:type="spellEnd"/>
      <w:r w:rsidRPr="003A3AC8">
        <w:rPr>
          <w:sz w:val="28"/>
          <w:szCs w:val="28"/>
        </w:rPr>
        <w:t xml:space="preserve">, который </w:t>
      </w:r>
      <w:r w:rsidR="008956BD">
        <w:rPr>
          <w:sz w:val="28"/>
          <w:szCs w:val="28"/>
        </w:rPr>
        <w:t xml:space="preserve">доложил </w:t>
      </w:r>
      <w:proofErr w:type="gramStart"/>
      <w:r w:rsidR="008956BD">
        <w:rPr>
          <w:sz w:val="28"/>
          <w:szCs w:val="28"/>
        </w:rPr>
        <w:t>собравшимся</w:t>
      </w:r>
      <w:proofErr w:type="gramEnd"/>
      <w:r w:rsidRPr="003A3AC8">
        <w:rPr>
          <w:sz w:val="28"/>
          <w:szCs w:val="28"/>
        </w:rPr>
        <w:t xml:space="preserve"> о</w:t>
      </w:r>
      <w:r w:rsidR="008A39D9">
        <w:rPr>
          <w:sz w:val="28"/>
          <w:szCs w:val="28"/>
        </w:rPr>
        <w:t>б</w:t>
      </w:r>
      <w:r w:rsidRPr="003A3AC8">
        <w:rPr>
          <w:sz w:val="28"/>
          <w:szCs w:val="28"/>
        </w:rPr>
        <w:t xml:space="preserve"> изменениях в антимонопольном законодательстве</w:t>
      </w:r>
      <w:r w:rsidR="00FD51C5" w:rsidRPr="003A3AC8">
        <w:rPr>
          <w:sz w:val="28"/>
          <w:szCs w:val="28"/>
        </w:rPr>
        <w:t xml:space="preserve">, </w:t>
      </w:r>
      <w:r w:rsidR="008A39D9" w:rsidRPr="003A3AC8">
        <w:rPr>
          <w:sz w:val="28"/>
          <w:szCs w:val="28"/>
        </w:rPr>
        <w:t xml:space="preserve">законодательства о </w:t>
      </w:r>
      <w:proofErr w:type="spellStart"/>
      <w:r w:rsidR="008A39D9" w:rsidRPr="003A3AC8">
        <w:rPr>
          <w:sz w:val="28"/>
          <w:szCs w:val="28"/>
        </w:rPr>
        <w:t>госзакупках</w:t>
      </w:r>
      <w:proofErr w:type="spellEnd"/>
      <w:r w:rsidR="008A39D9">
        <w:rPr>
          <w:sz w:val="28"/>
          <w:szCs w:val="28"/>
        </w:rPr>
        <w:t>.</w:t>
      </w:r>
    </w:p>
    <w:p w:rsidR="008956BD" w:rsidRDefault="008956BD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</w:p>
    <w:p w:rsidR="008956BD" w:rsidRPr="008956BD" w:rsidRDefault="008956BD" w:rsidP="008956BD">
      <w:pPr>
        <w:autoSpaceDE w:val="0"/>
        <w:autoSpaceDN w:val="0"/>
        <w:adjustRightInd w:val="0"/>
        <w:spacing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Остановился на вопросах</w:t>
      </w:r>
      <w:r w:rsidR="001D5F80" w:rsidRPr="0089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ряда поручений, которые были даны </w:t>
      </w:r>
      <w:r w:rsidR="001D5F80" w:rsidRPr="008956BD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D5F80" w:rsidRPr="008956B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A39D9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итогам заседания Государственного совета</w:t>
      </w:r>
      <w:r w:rsidR="001747F5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состоявшегося 5 апреля 2018 года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B344D6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Правительству РФ</w:t>
      </w:r>
      <w:r w:rsidR="008A39D9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вопросу развития конкуренции</w:t>
      </w:r>
      <w:r w:rsidR="001747F5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а так же </w:t>
      </w:r>
      <w:r w:rsidR="00741F0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r w:rsidR="001747F5" w:rsidRPr="008956B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проекте </w:t>
      </w:r>
      <w:r w:rsidRPr="00895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«Об утверждении </w:t>
      </w:r>
      <w:r w:rsidRPr="008956BD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карта»)  по развитию конкуренции на 2018 </w:t>
      </w:r>
      <w:r w:rsidRPr="008956B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956BD">
        <w:rPr>
          <w:rFonts w:ascii="Times New Roman" w:hAnsi="Times New Roman" w:cs="Times New Roman"/>
          <w:sz w:val="28"/>
          <w:szCs w:val="28"/>
        </w:rPr>
        <w:t xml:space="preserve"> 2020 годы в отраслях экономики Российской Федерации»</w:t>
      </w:r>
      <w:r w:rsidR="00741F00">
        <w:rPr>
          <w:rFonts w:ascii="Times New Roman" w:hAnsi="Times New Roman" w:cs="Times New Roman"/>
          <w:sz w:val="28"/>
          <w:szCs w:val="28"/>
        </w:rPr>
        <w:t xml:space="preserve"> разработанном </w:t>
      </w:r>
      <w:r w:rsidR="00741F00" w:rsidRPr="008956BD">
        <w:rPr>
          <w:rFonts w:ascii="Times New Roman" w:eastAsia="Calibri" w:hAnsi="Times New Roman" w:cs="Times New Roman"/>
          <w:sz w:val="28"/>
          <w:szCs w:val="28"/>
          <w:lang w:eastAsia="ru-RU"/>
        </w:rPr>
        <w:t>ФАС России</w:t>
      </w:r>
      <w:r w:rsidR="00741F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2F0166" w:rsidRPr="003A3AC8" w:rsidRDefault="002F0166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  <w:r w:rsidRPr="003A3AC8">
        <w:rPr>
          <w:sz w:val="28"/>
          <w:szCs w:val="28"/>
        </w:rPr>
        <w:t xml:space="preserve">Заместитель руководителя Аслан </w:t>
      </w:r>
      <w:proofErr w:type="spellStart"/>
      <w:r w:rsidRPr="003A3AC8">
        <w:rPr>
          <w:sz w:val="28"/>
          <w:szCs w:val="28"/>
        </w:rPr>
        <w:t>Женетль</w:t>
      </w:r>
      <w:proofErr w:type="spellEnd"/>
      <w:r w:rsidRPr="003A3AC8">
        <w:rPr>
          <w:sz w:val="28"/>
          <w:szCs w:val="28"/>
        </w:rPr>
        <w:t xml:space="preserve"> </w:t>
      </w:r>
      <w:r w:rsidR="001D5F80" w:rsidRPr="003A3AC8">
        <w:rPr>
          <w:sz w:val="28"/>
          <w:szCs w:val="28"/>
        </w:rPr>
        <w:t>сделал доклад об итогах</w:t>
      </w:r>
      <w:r w:rsidRPr="003A3AC8">
        <w:rPr>
          <w:sz w:val="28"/>
          <w:szCs w:val="28"/>
        </w:rPr>
        <w:t xml:space="preserve"> контроля соблюдения антимонопольного законодательства, законодательства о </w:t>
      </w:r>
      <w:proofErr w:type="spellStart"/>
      <w:r w:rsidRPr="003A3AC8">
        <w:rPr>
          <w:sz w:val="28"/>
          <w:szCs w:val="28"/>
        </w:rPr>
        <w:t>госзакупках</w:t>
      </w:r>
      <w:proofErr w:type="spellEnd"/>
      <w:r w:rsidRPr="003A3AC8">
        <w:rPr>
          <w:sz w:val="28"/>
          <w:szCs w:val="28"/>
        </w:rPr>
        <w:t xml:space="preserve">,  о рекламе  за </w:t>
      </w:r>
      <w:r w:rsidR="00FD51C5" w:rsidRPr="003A3AC8">
        <w:rPr>
          <w:sz w:val="28"/>
          <w:szCs w:val="28"/>
          <w:lang w:val="en-US"/>
        </w:rPr>
        <w:t>I</w:t>
      </w:r>
      <w:r w:rsidR="00FD51C5" w:rsidRPr="003A3AC8">
        <w:rPr>
          <w:sz w:val="28"/>
          <w:szCs w:val="28"/>
        </w:rPr>
        <w:t xml:space="preserve"> </w:t>
      </w:r>
      <w:r w:rsidRPr="003A3AC8">
        <w:rPr>
          <w:sz w:val="28"/>
          <w:szCs w:val="28"/>
        </w:rPr>
        <w:t xml:space="preserve">квартал </w:t>
      </w:r>
      <w:r w:rsidR="00FD51C5" w:rsidRPr="003A3AC8">
        <w:rPr>
          <w:sz w:val="28"/>
          <w:szCs w:val="28"/>
        </w:rPr>
        <w:t>201</w:t>
      </w:r>
      <w:r w:rsidR="008A39D9">
        <w:rPr>
          <w:sz w:val="28"/>
          <w:szCs w:val="28"/>
        </w:rPr>
        <w:t>8</w:t>
      </w:r>
      <w:r w:rsidR="00FD51C5" w:rsidRPr="003A3AC8">
        <w:rPr>
          <w:sz w:val="28"/>
          <w:szCs w:val="28"/>
        </w:rPr>
        <w:t xml:space="preserve"> года</w:t>
      </w:r>
      <w:r w:rsidRPr="003A3AC8">
        <w:rPr>
          <w:sz w:val="28"/>
          <w:szCs w:val="28"/>
        </w:rPr>
        <w:t xml:space="preserve">, об антимонопольных делах </w:t>
      </w:r>
      <w:proofErr w:type="gramStart"/>
      <w:r w:rsidRPr="003A3AC8">
        <w:rPr>
          <w:sz w:val="28"/>
          <w:szCs w:val="28"/>
        </w:rPr>
        <w:t>в</w:t>
      </w:r>
      <w:proofErr w:type="gramEnd"/>
      <w:r w:rsidRPr="003A3AC8">
        <w:rPr>
          <w:sz w:val="28"/>
          <w:szCs w:val="28"/>
        </w:rPr>
        <w:t xml:space="preserve"> </w:t>
      </w:r>
      <w:proofErr w:type="gramStart"/>
      <w:r w:rsidRPr="003A3AC8">
        <w:rPr>
          <w:sz w:val="28"/>
          <w:szCs w:val="28"/>
        </w:rPr>
        <w:t>отношении</w:t>
      </w:r>
      <w:proofErr w:type="gramEnd"/>
      <w:r w:rsidRPr="003A3AC8">
        <w:rPr>
          <w:sz w:val="28"/>
          <w:szCs w:val="28"/>
        </w:rPr>
        <w:t xml:space="preserve"> органов власти, нарушениях  в сфере технологического присоединения, торгов.</w:t>
      </w:r>
    </w:p>
    <w:p w:rsidR="002F0166" w:rsidRDefault="002F0166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  <w:r w:rsidRPr="003A3AC8">
        <w:rPr>
          <w:sz w:val="28"/>
          <w:szCs w:val="28"/>
        </w:rPr>
        <w:t xml:space="preserve">Вторая часть мероприятия прошла в форме диалога, </w:t>
      </w:r>
      <w:r w:rsidR="00E14D1F" w:rsidRPr="003A3AC8">
        <w:rPr>
          <w:sz w:val="28"/>
          <w:szCs w:val="28"/>
        </w:rPr>
        <w:t xml:space="preserve">в ходе публичного обсуждения </w:t>
      </w:r>
      <w:r w:rsidRPr="003A3AC8">
        <w:rPr>
          <w:sz w:val="28"/>
          <w:szCs w:val="28"/>
        </w:rPr>
        <w:t>слушатели получили возможность задать интересующие вопросы и пол</w:t>
      </w:r>
      <w:r w:rsidR="00725DE0" w:rsidRPr="003A3AC8">
        <w:rPr>
          <w:sz w:val="28"/>
          <w:szCs w:val="28"/>
        </w:rPr>
        <w:t>учить на них развернутые ответы</w:t>
      </w:r>
      <w:r w:rsidRPr="003A3AC8">
        <w:rPr>
          <w:sz w:val="28"/>
          <w:szCs w:val="28"/>
        </w:rPr>
        <w:t>.</w:t>
      </w:r>
    </w:p>
    <w:p w:rsidR="00741F00" w:rsidRPr="003A3AC8" w:rsidRDefault="00741F00" w:rsidP="00B344D6">
      <w:pPr>
        <w:pStyle w:val="a3"/>
        <w:spacing w:after="0" w:afterAutospacing="0"/>
        <w:ind w:left="-142" w:right="-284"/>
        <w:contextualSpacing/>
        <w:jc w:val="both"/>
        <w:rPr>
          <w:sz w:val="28"/>
          <w:szCs w:val="28"/>
        </w:rPr>
      </w:pPr>
    </w:p>
    <w:p w:rsidR="00741F00" w:rsidRDefault="001747F5" w:rsidP="00741F00">
      <w:pPr>
        <w:pStyle w:val="a3"/>
        <w:spacing w:after="0" w:afterAutospacing="0"/>
        <w:ind w:left="-142" w:right="-284"/>
        <w:contextualSpacing/>
        <w:jc w:val="both"/>
        <w:rPr>
          <w:i/>
          <w:sz w:val="28"/>
          <w:szCs w:val="28"/>
        </w:rPr>
      </w:pPr>
      <w:r w:rsidRPr="001747F5">
        <w:rPr>
          <w:i/>
          <w:sz w:val="28"/>
          <w:szCs w:val="28"/>
        </w:rPr>
        <w:t>Справка:</w:t>
      </w:r>
    </w:p>
    <w:p w:rsidR="001747F5" w:rsidRPr="001747F5" w:rsidRDefault="001747F5" w:rsidP="00630036">
      <w:pPr>
        <w:pStyle w:val="a3"/>
        <w:spacing w:after="0" w:afterAutospacing="0"/>
        <w:ind w:left="-142" w:right="-284"/>
        <w:contextualSpacing/>
        <w:jc w:val="both"/>
        <w:rPr>
          <w:i/>
        </w:rPr>
      </w:pPr>
      <w:r w:rsidRPr="001747F5">
        <w:rPr>
          <w:i/>
          <w:sz w:val="28"/>
          <w:szCs w:val="28"/>
        </w:rPr>
        <w:t>Федеральная антимонопольная служба Росс</w:t>
      </w:r>
      <w:proofErr w:type="gramStart"/>
      <w:r w:rsidRPr="001747F5">
        <w:rPr>
          <w:i/>
          <w:sz w:val="28"/>
          <w:szCs w:val="28"/>
        </w:rPr>
        <w:t>ии и ее</w:t>
      </w:r>
      <w:proofErr w:type="gramEnd"/>
      <w:r w:rsidRPr="001747F5">
        <w:rPr>
          <w:i/>
          <w:sz w:val="28"/>
          <w:szCs w:val="28"/>
        </w:rPr>
        <w:t xml:space="preserve"> территориальные органы включены в состав федеральных органов исполнительной власти – участников реализации приоритетной программы «Реформа контрольной и надзорной деятельности». Одним из значимых направлений данной программы является проект «внедрение системы комплексной профилактики нарушений обязательных требований». В числе основных мероприятий проекта – проведение публичных мероприятий по обсуждению правоприменительной практики контрольно-надзорной деятельности.</w:t>
      </w:r>
    </w:p>
    <w:bookmarkEnd w:id="0"/>
    <w:p w:rsidR="001747F5" w:rsidRDefault="001747F5" w:rsidP="00CD0343">
      <w:pPr>
        <w:pStyle w:val="a3"/>
        <w:ind w:left="-142" w:right="-284"/>
        <w:jc w:val="both"/>
      </w:pPr>
    </w:p>
    <w:p w:rsidR="002F0166" w:rsidRDefault="002F0166" w:rsidP="00CD0343">
      <w:pPr>
        <w:ind w:left="-142" w:right="-284"/>
        <w:jc w:val="both"/>
      </w:pPr>
    </w:p>
    <w:p w:rsidR="00B66CB7" w:rsidRPr="0004336B" w:rsidRDefault="00B66CB7" w:rsidP="002F0166">
      <w:pPr>
        <w:pStyle w:val="a3"/>
        <w:shd w:val="clear" w:color="auto" w:fill="FFFFFF"/>
        <w:spacing w:before="0" w:beforeAutospacing="0" w:after="75" w:afterAutospacing="0"/>
        <w:ind w:right="283"/>
        <w:jc w:val="both"/>
        <w:textAlignment w:val="baseline"/>
        <w:rPr>
          <w:color w:val="000000"/>
          <w:sz w:val="28"/>
          <w:szCs w:val="28"/>
        </w:rPr>
      </w:pPr>
    </w:p>
    <w:sectPr w:rsidR="00B66CB7" w:rsidRPr="0004336B" w:rsidSect="00FC007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E"/>
    <w:rsid w:val="000004E2"/>
    <w:rsid w:val="00013D19"/>
    <w:rsid w:val="00027818"/>
    <w:rsid w:val="0004336B"/>
    <w:rsid w:val="00056792"/>
    <w:rsid w:val="0011727C"/>
    <w:rsid w:val="00127219"/>
    <w:rsid w:val="001747F5"/>
    <w:rsid w:val="001C047A"/>
    <w:rsid w:val="001D5F80"/>
    <w:rsid w:val="002F0166"/>
    <w:rsid w:val="00352B00"/>
    <w:rsid w:val="003661C2"/>
    <w:rsid w:val="003A3AC8"/>
    <w:rsid w:val="003E42F2"/>
    <w:rsid w:val="0041757F"/>
    <w:rsid w:val="00446A8D"/>
    <w:rsid w:val="004C1036"/>
    <w:rsid w:val="004D1C22"/>
    <w:rsid w:val="0050071A"/>
    <w:rsid w:val="005061EE"/>
    <w:rsid w:val="00533830"/>
    <w:rsid w:val="00624E6A"/>
    <w:rsid w:val="00630036"/>
    <w:rsid w:val="0064548F"/>
    <w:rsid w:val="006744E8"/>
    <w:rsid w:val="006B3B0E"/>
    <w:rsid w:val="00725DE0"/>
    <w:rsid w:val="00741F00"/>
    <w:rsid w:val="007A230A"/>
    <w:rsid w:val="007B26B1"/>
    <w:rsid w:val="00812AE6"/>
    <w:rsid w:val="00844112"/>
    <w:rsid w:val="008956BD"/>
    <w:rsid w:val="008A39D9"/>
    <w:rsid w:val="008F674C"/>
    <w:rsid w:val="009549E9"/>
    <w:rsid w:val="00980E49"/>
    <w:rsid w:val="00997F19"/>
    <w:rsid w:val="00A06EFA"/>
    <w:rsid w:val="00A74E77"/>
    <w:rsid w:val="00A82714"/>
    <w:rsid w:val="00B344D6"/>
    <w:rsid w:val="00B66CB7"/>
    <w:rsid w:val="00B704D7"/>
    <w:rsid w:val="00C2603C"/>
    <w:rsid w:val="00CA0897"/>
    <w:rsid w:val="00CD0343"/>
    <w:rsid w:val="00D17AA6"/>
    <w:rsid w:val="00D409E5"/>
    <w:rsid w:val="00D50851"/>
    <w:rsid w:val="00D85662"/>
    <w:rsid w:val="00DE6324"/>
    <w:rsid w:val="00E14D1F"/>
    <w:rsid w:val="00ED5F8E"/>
    <w:rsid w:val="00F52DDA"/>
    <w:rsid w:val="00F56B0B"/>
    <w:rsid w:val="00F90231"/>
    <w:rsid w:val="00FC007C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63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04E2"/>
  </w:style>
  <w:style w:type="character" w:styleId="a7">
    <w:name w:val="Hyperlink"/>
    <w:basedOn w:val="a0"/>
    <w:uiPriority w:val="99"/>
    <w:unhideWhenUsed/>
    <w:rsid w:val="0000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63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04E2"/>
  </w:style>
  <w:style w:type="character" w:styleId="a7">
    <w:name w:val="Hyperlink"/>
    <w:basedOn w:val="a0"/>
    <w:uiPriority w:val="99"/>
    <w:unhideWhenUsed/>
    <w:rsid w:val="0000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Тариеловна Рыбина</cp:lastModifiedBy>
  <cp:revision>3</cp:revision>
  <cp:lastPrinted>2018-05-25T05:32:00Z</cp:lastPrinted>
  <dcterms:created xsi:type="dcterms:W3CDTF">2018-05-25T05:52:00Z</dcterms:created>
  <dcterms:modified xsi:type="dcterms:W3CDTF">2018-05-25T06:34:00Z</dcterms:modified>
</cp:coreProperties>
</file>