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D8" w:rsidRDefault="006870D8" w:rsidP="006870D8">
      <w:pPr>
        <w:pStyle w:val="1"/>
        <w:ind w:firstLine="540"/>
        <w:jc w:val="center"/>
        <w:rPr>
          <w:rFonts w:ascii="Book Antiqua" w:hAnsi="Book Antiqua"/>
          <w:sz w:val="24"/>
          <w:szCs w:val="24"/>
        </w:rPr>
      </w:pPr>
      <w:r w:rsidRPr="00164A77">
        <w:rPr>
          <w:rFonts w:ascii="Book Antiqua" w:hAnsi="Book Antiqua"/>
          <w:b/>
          <w:sz w:val="24"/>
          <w:szCs w:val="24"/>
        </w:rPr>
        <w:t>Информация по неформальной занятости</w:t>
      </w:r>
      <w:r w:rsidRPr="00164A77">
        <w:rPr>
          <w:rFonts w:ascii="Book Antiqua" w:hAnsi="Book Antiqua"/>
          <w:sz w:val="24"/>
          <w:szCs w:val="24"/>
        </w:rPr>
        <w:t xml:space="preserve"> </w:t>
      </w:r>
    </w:p>
    <w:p w:rsidR="006870D8" w:rsidRDefault="006870D8" w:rsidP="006870D8">
      <w:pPr>
        <w:pStyle w:val="1"/>
        <w:ind w:firstLine="54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(на 21.09.2015г)</w:t>
      </w:r>
    </w:p>
    <w:p w:rsidR="006870D8" w:rsidRDefault="006870D8" w:rsidP="006870D8">
      <w:pPr>
        <w:spacing w:before="100" w:beforeAutospacing="1" w:after="100" w:afterAutospacing="1"/>
        <w:ind w:left="60" w:right="60" w:firstLine="300"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 w:rsidRPr="00EC4116">
        <w:rPr>
          <w:rFonts w:ascii="Book Antiqua" w:hAnsi="Book Antiqua" w:cs="Arial"/>
          <w:iCs/>
          <w:color w:val="000000"/>
          <w:sz w:val="24"/>
          <w:szCs w:val="24"/>
        </w:rPr>
        <w:t>И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нформация о численности трудоспособного незанятого населения района, представленная Территориальным фондом медицинского страхования РА в количестве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5397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человек, направлена в адрес каждого сельского поселения для проработки и выявления лиц, осуществляющих деятельность без оформления трудовых отношений в соответствии с действующим законодательством. По состоянию на </w:t>
      </w:r>
      <w:r>
        <w:rPr>
          <w:rFonts w:ascii="Book Antiqua" w:hAnsi="Book Antiqua" w:cs="Arial"/>
          <w:iCs/>
          <w:color w:val="000000"/>
          <w:sz w:val="24"/>
          <w:szCs w:val="24"/>
        </w:rPr>
        <w:t>21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сентября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2015 года проработано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8</w:t>
      </w:r>
      <w:r>
        <w:rPr>
          <w:rFonts w:ascii="Book Antiqua" w:hAnsi="Book Antiqua" w:cs="Arial"/>
          <w:iCs/>
          <w:color w:val="000000"/>
          <w:sz w:val="24"/>
          <w:szCs w:val="24"/>
        </w:rPr>
        <w:t>5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% указанного списка</w:t>
      </w:r>
      <w:r>
        <w:rPr>
          <w:rFonts w:ascii="Book Antiqua" w:hAnsi="Book Antiqua" w:cs="Arial"/>
          <w:iCs/>
          <w:color w:val="000000"/>
          <w:sz w:val="24"/>
          <w:szCs w:val="24"/>
        </w:rPr>
        <w:t xml:space="preserve"> – 4588 человек, в том числе количество работающих составляет – 256 человек,  количество не работающих – 3342 человек. 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Данная работа по выявлению фактов неформальной занятости продолжается в режиме еженедельного обмена информацией с главами сельских поселений. После уточнения указанного списка данные о численности работающего населения направл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яются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в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Управление государственной службы занятости Республики Адыгея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>.</w:t>
      </w:r>
      <w:r>
        <w:rPr>
          <w:rFonts w:ascii="Book Antiqua" w:hAnsi="Book Antiqua" w:cs="Arial"/>
          <w:iCs/>
          <w:color w:val="000000"/>
          <w:sz w:val="24"/>
          <w:szCs w:val="24"/>
        </w:rPr>
        <w:t xml:space="preserve"> </w:t>
      </w:r>
    </w:p>
    <w:p w:rsidR="006870D8" w:rsidRDefault="006870D8" w:rsidP="006870D8">
      <w:pPr>
        <w:spacing w:before="100" w:beforeAutospacing="1" w:after="100" w:afterAutospacing="1"/>
        <w:ind w:left="60" w:right="60" w:firstLine="300"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По состоянию на </w:t>
      </w:r>
      <w:r>
        <w:rPr>
          <w:rFonts w:ascii="Book Antiqua" w:hAnsi="Book Antiqua" w:cs="Arial"/>
          <w:iCs/>
          <w:color w:val="000000"/>
          <w:sz w:val="24"/>
          <w:szCs w:val="24"/>
        </w:rPr>
        <w:t>21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сентября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текущего года общее число легализованных лиц в районе составляет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46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человек из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 xml:space="preserve">143 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выявленных, с которыми оформлены трудовые отношения в соответствии с действующим законодательством о труде. Это составляет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6,5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>% от запланированного по району уровня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 xml:space="preserve"> (707 чел.).</w:t>
      </w:r>
    </w:p>
    <w:p w:rsidR="006870D8" w:rsidRDefault="006870D8" w:rsidP="006870D8">
      <w:pPr>
        <w:pStyle w:val="a3"/>
        <w:ind w:firstLine="54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Совместно с органами местного самоуправления городского и сельских поселений проводится работа по уточнению сведений о работ</w:t>
      </w:r>
      <w:r w:rsidR="00F121E5">
        <w:rPr>
          <w:rFonts w:ascii="Book Antiqua" w:hAnsi="Book Antiqua" w:cs="Book Antiqua"/>
          <w:sz w:val="24"/>
          <w:szCs w:val="24"/>
        </w:rPr>
        <w:t>о</w:t>
      </w:r>
      <w:r>
        <w:rPr>
          <w:rFonts w:ascii="Book Antiqua" w:hAnsi="Book Antiqua" w:cs="Book Antiqua"/>
          <w:sz w:val="24"/>
          <w:szCs w:val="24"/>
        </w:rPr>
        <w:t>дателях, осуществляющих деятельность на территории муниципального образования.</w:t>
      </w:r>
    </w:p>
    <w:p w:rsidR="00F121E5" w:rsidRDefault="00F121E5" w:rsidP="00F121E5">
      <w:pPr>
        <w:pStyle w:val="1"/>
        <w:ind w:firstLine="54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Также проводятся личные встречи и беседы с индивидуальными предпринимателями о необходимости легализации трудовых отношений с работниками путем заключения трудовых договоров и недопущения фактов неформальной занятости населения.</w:t>
      </w:r>
    </w:p>
    <w:p w:rsidR="00F121E5" w:rsidRPr="00EC4116" w:rsidRDefault="00F121E5" w:rsidP="00F121E5">
      <w:pPr>
        <w:spacing w:before="100" w:beforeAutospacing="1" w:after="100" w:afterAutospacing="1"/>
        <w:ind w:left="60" w:right="60" w:firstLine="300"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В целях осуществления разъяснительно – информационной работы по вопросам нарушения трудового законодательства, легализации трудовых отношений, фактов выплат заработной платы «в конвертах» администрацией района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 xml:space="preserve"> проведено 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>совещание с приглашением представителей У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 xml:space="preserve">правления 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>ПФ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 xml:space="preserve"> в </w:t>
      </w:r>
      <w:proofErr w:type="spellStart"/>
      <w:r w:rsidRPr="00EC4116">
        <w:rPr>
          <w:rFonts w:ascii="Book Antiqua" w:hAnsi="Book Antiqua" w:cs="Arial"/>
          <w:iCs/>
          <w:color w:val="000000"/>
          <w:sz w:val="24"/>
          <w:szCs w:val="24"/>
        </w:rPr>
        <w:t>Теучежском</w:t>
      </w:r>
      <w:proofErr w:type="spellEnd"/>
      <w:r w:rsidRPr="00EC4116">
        <w:rPr>
          <w:rFonts w:ascii="Book Antiqua" w:hAnsi="Book Antiqua" w:cs="Arial"/>
          <w:iCs/>
          <w:color w:val="000000"/>
          <w:sz w:val="24"/>
          <w:szCs w:val="24"/>
        </w:rPr>
        <w:t xml:space="preserve"> районе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>, Центра занятости населения, структурных подразделений администрации</w:t>
      </w:r>
      <w:r>
        <w:rPr>
          <w:rFonts w:ascii="Book Antiqua" w:hAnsi="Book Antiqua" w:cs="Arial"/>
          <w:iCs/>
          <w:color w:val="000000"/>
          <w:sz w:val="24"/>
          <w:szCs w:val="24"/>
        </w:rPr>
        <w:t xml:space="preserve"> и глав муниципальных поселений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. </w:t>
      </w:r>
    </w:p>
    <w:p w:rsidR="00F121E5" w:rsidRPr="00EC4116" w:rsidRDefault="00F121E5" w:rsidP="00F121E5">
      <w:pPr>
        <w:spacing w:before="100" w:beforeAutospacing="1" w:after="100" w:afterAutospacing="1"/>
        <w:ind w:left="60" w:right="60" w:firstLine="300"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На данном совещании перед соответствующими службами и ведомствами была поставлена задача по осуществлению контроля </w:t>
      </w:r>
      <w:r w:rsidR="002F7FC8">
        <w:rPr>
          <w:rFonts w:ascii="Book Antiqua" w:hAnsi="Book Antiqua" w:cs="Arial"/>
          <w:iCs/>
          <w:color w:val="000000"/>
          <w:sz w:val="24"/>
          <w:szCs w:val="24"/>
        </w:rPr>
        <w:t>над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созданием рабочих мест субъектами хозяйственной деятельности, в том числе участвующим и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 xml:space="preserve"> 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в программах государственной поддержки как по линии Министерства экономического развития и торговли РА, так и по линии Министерства сельского хозяйства Адыгеи. </w:t>
      </w:r>
    </w:p>
    <w:p w:rsidR="006870D8" w:rsidRDefault="00F121E5" w:rsidP="006870D8">
      <w:pPr>
        <w:pStyle w:val="a3"/>
        <w:ind w:firstLine="54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Также п</w:t>
      </w:r>
      <w:r w:rsidR="006870D8">
        <w:rPr>
          <w:rFonts w:ascii="Book Antiqua" w:hAnsi="Book Antiqua" w:cs="Book Antiqua"/>
          <w:sz w:val="24"/>
          <w:szCs w:val="24"/>
        </w:rPr>
        <w:t xml:space="preserve">роводится анализ трудовых ресурсов с целью выявления отраслей экономики, для которых наиболее </w:t>
      </w:r>
      <w:proofErr w:type="gramStart"/>
      <w:r w:rsidR="006870D8">
        <w:rPr>
          <w:rFonts w:ascii="Book Antiqua" w:hAnsi="Book Antiqua" w:cs="Book Antiqua"/>
          <w:sz w:val="24"/>
          <w:szCs w:val="24"/>
        </w:rPr>
        <w:t>низкая</w:t>
      </w:r>
      <w:proofErr w:type="gramEnd"/>
      <w:r w:rsidR="006870D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6870D8">
        <w:rPr>
          <w:rFonts w:ascii="Book Antiqua" w:hAnsi="Book Antiqua" w:cs="Book Antiqua"/>
          <w:sz w:val="24"/>
          <w:szCs w:val="24"/>
        </w:rPr>
        <w:t>формализованность</w:t>
      </w:r>
      <w:proofErr w:type="spellEnd"/>
      <w:r w:rsidR="006870D8">
        <w:rPr>
          <w:rFonts w:ascii="Book Antiqua" w:hAnsi="Book Antiqua" w:cs="Book Antiqua"/>
          <w:sz w:val="24"/>
          <w:szCs w:val="24"/>
        </w:rPr>
        <w:t xml:space="preserve"> трудовых отношений.</w:t>
      </w:r>
    </w:p>
    <w:p w:rsidR="006870D8" w:rsidRDefault="006870D8" w:rsidP="006870D8">
      <w:pPr>
        <w:pStyle w:val="a3"/>
        <w:ind w:firstLine="54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Направлены запросы в межрайонную налоговую службу и фонд социального страхования  о предоставлении информации по  работ</w:t>
      </w:r>
      <w:r w:rsidR="00F121E5">
        <w:rPr>
          <w:rFonts w:ascii="Book Antiqua" w:hAnsi="Book Antiqua" w:cs="Book Antiqua"/>
          <w:sz w:val="24"/>
          <w:szCs w:val="24"/>
        </w:rPr>
        <w:t>о</w:t>
      </w:r>
      <w:r>
        <w:rPr>
          <w:rFonts w:ascii="Book Antiqua" w:hAnsi="Book Antiqua" w:cs="Book Antiqua"/>
          <w:sz w:val="24"/>
          <w:szCs w:val="24"/>
        </w:rPr>
        <w:t xml:space="preserve">дателям, </w:t>
      </w:r>
      <w:r>
        <w:rPr>
          <w:rFonts w:ascii="Book Antiqua" w:hAnsi="Book Antiqua" w:cs="Book Antiqua"/>
          <w:sz w:val="24"/>
          <w:szCs w:val="24"/>
        </w:rPr>
        <w:lastRenderedPageBreak/>
        <w:t xml:space="preserve">выплачивающим заработную плату ниже </w:t>
      </w:r>
      <w:r w:rsidR="002F7FC8">
        <w:rPr>
          <w:rFonts w:ascii="Book Antiqua" w:hAnsi="Book Antiqua" w:cs="Book Antiqua"/>
          <w:sz w:val="24"/>
          <w:szCs w:val="24"/>
        </w:rPr>
        <w:t xml:space="preserve">уровня </w:t>
      </w:r>
      <w:r>
        <w:rPr>
          <w:rFonts w:ascii="Book Antiqua" w:hAnsi="Book Antiqua" w:cs="Book Antiqua"/>
          <w:sz w:val="24"/>
          <w:szCs w:val="24"/>
        </w:rPr>
        <w:t>установленного Правительством Республики Адыгея.</w:t>
      </w:r>
    </w:p>
    <w:p w:rsidR="006870D8" w:rsidRDefault="006870D8" w:rsidP="006870D8">
      <w:pPr>
        <w:pStyle w:val="a3"/>
        <w:ind w:firstLine="54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Организован контроль за созданием рабочих мест индивидуальными предпринимателями – главами крестьянских (фермерских) хозяйств, получивших поддержку в рамках реализации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на 2013-2020 годы, подпрограммы развития малого и среднего предпринимательства</w:t>
      </w:r>
      <w:r w:rsidRPr="00BA4F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Государственной программы Республики Адыгея «Развитие  экономики» на 2014-2018 годы и муниципальной программы поддержки предпринимательства на 2015-2018 годы. </w:t>
      </w:r>
      <w:proofErr w:type="gramEnd"/>
    </w:p>
    <w:p w:rsidR="00F121E5" w:rsidRPr="00E854F9" w:rsidRDefault="00F121E5" w:rsidP="00F121E5">
      <w:pPr>
        <w:spacing w:before="100" w:beforeAutospacing="1" w:after="100" w:afterAutospacing="1"/>
        <w:ind w:left="60" w:right="60" w:firstLine="300"/>
        <w:jc w:val="both"/>
        <w:rPr>
          <w:rFonts w:ascii="Book Antiqua" w:hAnsi="Book Antiqua"/>
          <w:color w:val="000000"/>
          <w:sz w:val="24"/>
          <w:szCs w:val="24"/>
        </w:rPr>
      </w:pPr>
      <w:r w:rsidRPr="00E854F9">
        <w:rPr>
          <w:rFonts w:ascii="Book Antiqua" w:hAnsi="Book Antiqua" w:cs="Arial"/>
          <w:iCs/>
          <w:color w:val="000000"/>
          <w:sz w:val="24"/>
          <w:szCs w:val="24"/>
        </w:rPr>
        <w:t>На сегодня состоялось 3 заседания комиссии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 xml:space="preserve"> межведомственной рабочей группы по снижению неформальной занятости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>, на которые были приглашены представители МИ ФНС №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3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по РА, главы сельских поселений, руководител</w:t>
      </w:r>
      <w:r>
        <w:rPr>
          <w:rFonts w:ascii="Book Antiqua" w:hAnsi="Book Antiqua" w:cs="Arial"/>
          <w:iCs/>
          <w:color w:val="000000"/>
          <w:sz w:val="24"/>
          <w:szCs w:val="24"/>
        </w:rPr>
        <w:t>и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 xml:space="preserve"> УПФ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района и Центра занятости. На этих заседаниях обсуждались возможные механизмы проработки вопросов легализации трудовых отношений в сельских поселениях. В ходе проверок выявлено, что низкая </w:t>
      </w:r>
      <w:proofErr w:type="spellStart"/>
      <w:r w:rsidRPr="00E854F9">
        <w:rPr>
          <w:rFonts w:ascii="Book Antiqua" w:hAnsi="Book Antiqua" w:cs="Arial"/>
          <w:iCs/>
          <w:color w:val="000000"/>
          <w:sz w:val="24"/>
          <w:szCs w:val="24"/>
        </w:rPr>
        <w:t>формализованность</w:t>
      </w:r>
      <w:proofErr w:type="spellEnd"/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трудовых отношений характерна для таких областей экономики, в которых задействованы субъекты малого и среднего предпринимательства. Это такие сферы деятельности, как сельскохозяйственное производство, розничная торговля, </w:t>
      </w:r>
      <w:r>
        <w:rPr>
          <w:rFonts w:ascii="Book Antiqua" w:hAnsi="Book Antiqua"/>
          <w:sz w:val="24"/>
          <w:szCs w:val="24"/>
        </w:rPr>
        <w:t>бытовое обслуживание и</w:t>
      </w:r>
      <w:r w:rsidRPr="00280CE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строительство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>.</w:t>
      </w:r>
    </w:p>
    <w:p w:rsidR="006870D8" w:rsidRDefault="006870D8" w:rsidP="006870D8">
      <w:pPr>
        <w:pStyle w:val="a3"/>
        <w:ind w:firstLine="54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Организована работа «горячей линии» по вопросам легализации трудовых отношений.</w:t>
      </w:r>
    </w:p>
    <w:p w:rsidR="006870D8" w:rsidRDefault="006870D8" w:rsidP="006870D8">
      <w:pPr>
        <w:pStyle w:val="a3"/>
        <w:ind w:firstLine="54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Вся информация по снижению неформальной занятости населения размещается на сайте администрации и в районной газете.</w:t>
      </w:r>
    </w:p>
    <w:p w:rsidR="00F121E5" w:rsidRDefault="00F121E5" w:rsidP="006870D8">
      <w:pPr>
        <w:spacing w:before="100" w:beforeAutospacing="1" w:after="100" w:afterAutospacing="1"/>
        <w:ind w:left="62" w:right="62" w:firstLine="301"/>
        <w:contextualSpacing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</w:p>
    <w:p w:rsidR="006870D8" w:rsidRDefault="006870D8" w:rsidP="006870D8">
      <w:pPr>
        <w:spacing w:before="100" w:beforeAutospacing="1" w:after="100" w:afterAutospacing="1"/>
        <w:ind w:left="62" w:right="62" w:firstLine="301"/>
        <w:contextualSpacing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>
        <w:rPr>
          <w:rFonts w:ascii="Book Antiqua" w:hAnsi="Book Antiqua" w:cs="Arial"/>
          <w:iCs/>
          <w:color w:val="000000"/>
          <w:sz w:val="24"/>
          <w:szCs w:val="24"/>
        </w:rPr>
        <w:t>Начальник Управления</w:t>
      </w:r>
    </w:p>
    <w:p w:rsidR="006870D8" w:rsidRPr="00EC4116" w:rsidRDefault="006870D8" w:rsidP="006870D8">
      <w:pPr>
        <w:spacing w:before="100" w:beforeAutospacing="1" w:after="100" w:afterAutospacing="1"/>
        <w:ind w:left="62" w:right="62" w:firstLine="301"/>
        <w:contextualSpacing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>
        <w:rPr>
          <w:rFonts w:ascii="Book Antiqua" w:hAnsi="Book Antiqua" w:cs="Arial"/>
          <w:iCs/>
          <w:color w:val="000000"/>
          <w:sz w:val="24"/>
          <w:szCs w:val="24"/>
        </w:rPr>
        <w:t xml:space="preserve">экономического развития и торговли                                       М.Н. </w:t>
      </w:r>
      <w:proofErr w:type="spellStart"/>
      <w:r>
        <w:rPr>
          <w:rFonts w:ascii="Book Antiqua" w:hAnsi="Book Antiqua" w:cs="Arial"/>
          <w:iCs/>
          <w:color w:val="000000"/>
          <w:sz w:val="24"/>
          <w:szCs w:val="24"/>
        </w:rPr>
        <w:t>Женетль</w:t>
      </w:r>
      <w:proofErr w:type="spellEnd"/>
    </w:p>
    <w:p w:rsidR="00477AF7" w:rsidRDefault="002F7FC8"/>
    <w:sectPr w:rsidR="00477AF7" w:rsidSect="0009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0D8"/>
    <w:rsid w:val="00097706"/>
    <w:rsid w:val="001601DA"/>
    <w:rsid w:val="002F7FC8"/>
    <w:rsid w:val="00302AC3"/>
    <w:rsid w:val="006870D8"/>
    <w:rsid w:val="00F056C5"/>
    <w:rsid w:val="00F1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70D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uiPriority w:val="99"/>
    <w:rsid w:val="006870D8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6870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2015-09-22T07:25:00Z</cp:lastPrinted>
  <dcterms:created xsi:type="dcterms:W3CDTF">2015-09-22T05:11:00Z</dcterms:created>
  <dcterms:modified xsi:type="dcterms:W3CDTF">2015-09-22T07:27:00Z</dcterms:modified>
</cp:coreProperties>
</file>