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6" w:rsidRPr="001305F6" w:rsidRDefault="00B961C5" w:rsidP="001305F6">
      <w:pPr>
        <w:pStyle w:val="1"/>
        <w:shd w:val="clear" w:color="auto" w:fill="FFFFFF"/>
        <w:spacing w:before="300" w:beforeAutospacing="0" w:after="300" w:afterAutospacing="0"/>
        <w:jc w:val="right"/>
        <w:rPr>
          <w:bCs w:val="0"/>
          <w:i/>
          <w:color w:val="333333"/>
          <w:sz w:val="28"/>
          <w:szCs w:val="28"/>
        </w:rPr>
      </w:pPr>
      <w:r>
        <w:rPr>
          <w:bCs w:val="0"/>
          <w:i/>
          <w:color w:val="333333"/>
          <w:sz w:val="28"/>
          <w:szCs w:val="28"/>
        </w:rPr>
        <w:t>Пенсионный фонд информирует</w:t>
      </w:r>
    </w:p>
    <w:p w:rsidR="00342351" w:rsidRPr="00342351" w:rsidRDefault="00342351" w:rsidP="00342351">
      <w:pPr>
        <w:pStyle w:val="1"/>
        <w:shd w:val="clear" w:color="auto" w:fill="FFFFFF"/>
        <w:spacing w:before="300" w:beforeAutospacing="0" w:after="300" w:afterAutospacing="0"/>
        <w:jc w:val="center"/>
        <w:rPr>
          <w:bCs w:val="0"/>
          <w:color w:val="333333"/>
          <w:sz w:val="32"/>
          <w:szCs w:val="32"/>
        </w:rPr>
      </w:pPr>
      <w:r w:rsidRPr="00342351">
        <w:rPr>
          <w:bCs w:val="0"/>
          <w:color w:val="333333"/>
          <w:sz w:val="32"/>
          <w:szCs w:val="32"/>
        </w:rPr>
        <w:t>Расширены меры поддержки для семей с детьми</w:t>
      </w:r>
    </w:p>
    <w:p w:rsidR="001305F6" w:rsidRPr="001305F6" w:rsidRDefault="00342351" w:rsidP="00342351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1305F6">
        <w:rPr>
          <w:i/>
          <w:sz w:val="28"/>
          <w:szCs w:val="28"/>
        </w:rPr>
        <w:t>В соответствии с указом президента расширено право семей на ежемесячную выплату 5 тыс</w:t>
      </w:r>
      <w:r w:rsidR="001305F6" w:rsidRPr="001305F6">
        <w:rPr>
          <w:i/>
          <w:sz w:val="28"/>
          <w:szCs w:val="28"/>
        </w:rPr>
        <w:t>яч</w:t>
      </w:r>
      <w:r w:rsidRPr="001305F6">
        <w:rPr>
          <w:i/>
          <w:sz w:val="28"/>
          <w:szCs w:val="28"/>
        </w:rPr>
        <w:t xml:space="preserve"> рублей</w:t>
      </w:r>
      <w:r w:rsidR="001305F6" w:rsidRPr="001305F6">
        <w:rPr>
          <w:i/>
          <w:sz w:val="28"/>
          <w:szCs w:val="28"/>
        </w:rPr>
        <w:t xml:space="preserve">, </w:t>
      </w:r>
      <w:r w:rsidRPr="001305F6">
        <w:rPr>
          <w:i/>
          <w:sz w:val="28"/>
          <w:szCs w:val="28"/>
        </w:rPr>
        <w:t xml:space="preserve">которая с апреля по июнь </w:t>
      </w:r>
      <w:r w:rsidR="007E7C71">
        <w:rPr>
          <w:i/>
          <w:sz w:val="28"/>
          <w:szCs w:val="28"/>
        </w:rPr>
        <w:t xml:space="preserve">текущего года </w:t>
      </w:r>
      <w:r w:rsidRPr="001305F6">
        <w:rPr>
          <w:i/>
          <w:sz w:val="28"/>
          <w:szCs w:val="28"/>
        </w:rPr>
        <w:t xml:space="preserve">предоставляется на детей до трех лет. </w:t>
      </w:r>
    </w:p>
    <w:p w:rsidR="001305F6" w:rsidRDefault="001305F6" w:rsidP="0034235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="007E7C71">
        <w:rPr>
          <w:sz w:val="28"/>
          <w:szCs w:val="28"/>
        </w:rPr>
        <w:t xml:space="preserve"> </w:t>
      </w:r>
      <w:r w:rsidR="00CC054C">
        <w:rPr>
          <w:sz w:val="28"/>
          <w:szCs w:val="28"/>
        </w:rPr>
        <w:t xml:space="preserve">ежемесячная </w:t>
      </w:r>
      <w:r w:rsidR="007E7C71">
        <w:rPr>
          <w:sz w:val="28"/>
          <w:szCs w:val="28"/>
        </w:rPr>
        <w:t xml:space="preserve">выплата </w:t>
      </w:r>
      <w:r>
        <w:rPr>
          <w:sz w:val="28"/>
          <w:szCs w:val="28"/>
        </w:rPr>
        <w:t xml:space="preserve">предоставлялась только семьям, имеющим или имевшим право на материнский (семейный) капитал. </w:t>
      </w:r>
      <w:r w:rsidR="00342351" w:rsidRPr="00342351">
        <w:rPr>
          <w:sz w:val="28"/>
          <w:szCs w:val="28"/>
        </w:rPr>
        <w:t xml:space="preserve">Теперь эти средства могут получить </w:t>
      </w:r>
      <w:r w:rsidR="00CC054C">
        <w:rPr>
          <w:sz w:val="28"/>
          <w:szCs w:val="28"/>
        </w:rPr>
        <w:t xml:space="preserve">также </w:t>
      </w:r>
      <w:r w:rsidR="00342351" w:rsidRPr="00342351">
        <w:rPr>
          <w:sz w:val="28"/>
          <w:szCs w:val="28"/>
        </w:rPr>
        <w:t xml:space="preserve">семьи, </w:t>
      </w:r>
      <w:r>
        <w:rPr>
          <w:sz w:val="28"/>
          <w:szCs w:val="28"/>
        </w:rPr>
        <w:t xml:space="preserve">не имеющие права на материнский капитал, но </w:t>
      </w:r>
      <w:r w:rsidR="00342351" w:rsidRPr="00342351">
        <w:rPr>
          <w:sz w:val="28"/>
          <w:szCs w:val="28"/>
        </w:rPr>
        <w:t>родившие или усыновившие первого ребенка с 1 апреля 2017 года до 1 января 2020 года.</w:t>
      </w:r>
    </w:p>
    <w:p w:rsidR="00CC054C" w:rsidRDefault="00CC054C" w:rsidP="00CC054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Заявление на ежемесячную выплату 5 тысяч рублей можно</w:t>
      </w:r>
      <w:r w:rsidR="00EF616C" w:rsidRPr="00B9790A">
        <w:rPr>
          <w:rFonts w:ascii="Times New Roman" w:hAnsi="Times New Roman" w:cs="Times New Roman"/>
          <w:sz w:val="28"/>
          <w:szCs w:val="28"/>
          <w:lang w:eastAsia="ru-RU"/>
        </w:rPr>
        <w:t xml:space="preserve"> подать </w:t>
      </w:r>
      <w:r w:rsidR="001D25D2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дистанционно  -  через </w:t>
      </w:r>
      <w:r w:rsidR="00EF616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F616C" w:rsidRPr="00B9790A">
        <w:rPr>
          <w:rFonts w:ascii="Times New Roman" w:hAnsi="Times New Roman" w:cs="Times New Roman"/>
          <w:sz w:val="28"/>
          <w:szCs w:val="28"/>
          <w:lang w:eastAsia="ru-RU"/>
        </w:rPr>
        <w:t>ичн</w:t>
      </w:r>
      <w:r w:rsidR="001D25D2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EF616C" w:rsidRPr="00B9790A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</w:t>
      </w:r>
      <w:r w:rsidR="00EF616C">
        <w:rPr>
          <w:rFonts w:ascii="Times New Roman" w:hAnsi="Times New Roman" w:cs="Times New Roman"/>
          <w:sz w:val="28"/>
          <w:szCs w:val="28"/>
          <w:lang w:eastAsia="ru-RU"/>
        </w:rPr>
        <w:t>на сайте ПФР</w:t>
      </w:r>
      <w:r w:rsidR="001D25D2">
        <w:rPr>
          <w:rFonts w:ascii="Times New Roman" w:hAnsi="Times New Roman" w:cs="Times New Roman"/>
          <w:sz w:val="28"/>
          <w:szCs w:val="28"/>
          <w:lang w:eastAsia="ru-RU"/>
        </w:rPr>
        <w:t xml:space="preserve"> или П</w:t>
      </w:r>
      <w:r w:rsidR="00EF616C" w:rsidRPr="00B9790A">
        <w:rPr>
          <w:rFonts w:ascii="Times New Roman" w:hAnsi="Times New Roman" w:cs="Times New Roman"/>
          <w:sz w:val="28"/>
          <w:szCs w:val="28"/>
          <w:lang w:eastAsia="ru-RU"/>
        </w:rPr>
        <w:t xml:space="preserve">ортал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1D25D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25D2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 </w:t>
      </w:r>
      <w:r w:rsidR="00EF616C">
        <w:rPr>
          <w:rFonts w:ascii="Times New Roman" w:hAnsi="Times New Roman" w:cs="Times New Roman"/>
          <w:sz w:val="28"/>
          <w:szCs w:val="28"/>
          <w:lang w:eastAsia="ru-RU"/>
        </w:rPr>
        <w:t xml:space="preserve">МФЦ либо </w:t>
      </w:r>
      <w:r w:rsidR="001D25D2">
        <w:rPr>
          <w:rFonts w:ascii="Times New Roman" w:hAnsi="Times New Roman" w:cs="Times New Roman"/>
          <w:sz w:val="28"/>
          <w:szCs w:val="28"/>
          <w:lang w:eastAsia="ru-RU"/>
        </w:rPr>
        <w:t>по предварительной записи</w:t>
      </w:r>
      <w:r w:rsidR="00EF616C">
        <w:rPr>
          <w:rFonts w:ascii="Times New Roman" w:hAnsi="Times New Roman" w:cs="Times New Roman"/>
          <w:sz w:val="28"/>
          <w:szCs w:val="28"/>
          <w:lang w:eastAsia="ru-RU"/>
        </w:rPr>
        <w:t xml:space="preserve"> в клиентской службе Пенсионного фонда по месту жите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F616C">
        <w:rPr>
          <w:rFonts w:ascii="Times New Roman" w:hAnsi="Times New Roman" w:cs="Times New Roman"/>
          <w:sz w:val="28"/>
          <w:szCs w:val="28"/>
          <w:lang w:eastAsia="ru-RU"/>
        </w:rPr>
        <w:t>ьства.</w:t>
      </w:r>
    </w:p>
    <w:p w:rsidR="00CC054C" w:rsidRDefault="00342351" w:rsidP="00CC054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4C">
        <w:rPr>
          <w:rFonts w:ascii="Times New Roman" w:hAnsi="Times New Roman" w:cs="Times New Roman"/>
          <w:sz w:val="28"/>
          <w:szCs w:val="28"/>
        </w:rPr>
        <w:t xml:space="preserve">Помимо этого, семьи с детьми от 3 до 16 лет получили право на </w:t>
      </w:r>
      <w:r w:rsidR="00CC054C" w:rsidRPr="00CC054C">
        <w:rPr>
          <w:rFonts w:ascii="Times New Roman" w:hAnsi="Times New Roman" w:cs="Times New Roman"/>
          <w:b/>
          <w:sz w:val="28"/>
          <w:szCs w:val="28"/>
        </w:rPr>
        <w:t>единовременную</w:t>
      </w:r>
      <w:r w:rsidR="00CC054C" w:rsidRPr="00CC054C">
        <w:rPr>
          <w:rFonts w:ascii="Times New Roman" w:hAnsi="Times New Roman" w:cs="Times New Roman"/>
          <w:sz w:val="28"/>
          <w:szCs w:val="28"/>
        </w:rPr>
        <w:t xml:space="preserve"> </w:t>
      </w:r>
      <w:r w:rsidRPr="00CC054C">
        <w:rPr>
          <w:rFonts w:ascii="Times New Roman" w:hAnsi="Times New Roman" w:cs="Times New Roman"/>
          <w:b/>
          <w:sz w:val="28"/>
          <w:szCs w:val="28"/>
        </w:rPr>
        <w:t>выплату</w:t>
      </w:r>
      <w:r w:rsidRPr="00CC054C">
        <w:rPr>
          <w:rFonts w:ascii="Times New Roman" w:hAnsi="Times New Roman" w:cs="Times New Roman"/>
          <w:sz w:val="28"/>
          <w:szCs w:val="28"/>
        </w:rPr>
        <w:t xml:space="preserve"> в размере 10 тыс</w:t>
      </w:r>
      <w:r w:rsidR="007E7C71" w:rsidRPr="00CC054C">
        <w:rPr>
          <w:rFonts w:ascii="Times New Roman" w:hAnsi="Times New Roman" w:cs="Times New Roman"/>
          <w:sz w:val="28"/>
          <w:szCs w:val="28"/>
        </w:rPr>
        <w:t>яч</w:t>
      </w:r>
      <w:r w:rsidRPr="00CC054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305F6" w:rsidRPr="00CC054C">
        <w:rPr>
          <w:rFonts w:ascii="Times New Roman" w:hAnsi="Times New Roman" w:cs="Times New Roman"/>
          <w:sz w:val="28"/>
          <w:szCs w:val="28"/>
        </w:rPr>
        <w:t xml:space="preserve">, </w:t>
      </w:r>
      <w:r w:rsidR="007E7C71" w:rsidRPr="00CC054C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1305F6" w:rsidRPr="00CC054C">
        <w:rPr>
          <w:rFonts w:ascii="Times New Roman" w:hAnsi="Times New Roman" w:cs="Times New Roman"/>
          <w:sz w:val="28"/>
          <w:szCs w:val="28"/>
        </w:rPr>
        <w:t>с июня</w:t>
      </w:r>
      <w:r w:rsidR="0009348F" w:rsidRPr="00CC054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305F6" w:rsidRPr="00CC054C">
        <w:rPr>
          <w:rFonts w:ascii="Times New Roman" w:hAnsi="Times New Roman" w:cs="Times New Roman"/>
          <w:sz w:val="28"/>
          <w:szCs w:val="28"/>
        </w:rPr>
        <w:t>.</w:t>
      </w:r>
      <w:r w:rsidRPr="00CC054C">
        <w:rPr>
          <w:rFonts w:ascii="Times New Roman" w:hAnsi="Times New Roman" w:cs="Times New Roman"/>
          <w:sz w:val="28"/>
          <w:szCs w:val="28"/>
        </w:rPr>
        <w:t xml:space="preserve"> Средства будут предоставлены на каждого ребенка, достигшего указанного возраста с 11 мая по 30 июня</w:t>
      </w:r>
      <w:r w:rsidR="001305F6" w:rsidRPr="00CC054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CC054C">
        <w:rPr>
          <w:rFonts w:ascii="Times New Roman" w:hAnsi="Times New Roman" w:cs="Times New Roman"/>
          <w:sz w:val="28"/>
          <w:szCs w:val="28"/>
        </w:rPr>
        <w:t xml:space="preserve">, независимо от наличия права на материнский капитал. </w:t>
      </w:r>
    </w:p>
    <w:p w:rsidR="00126C6A" w:rsidRDefault="00CC054C" w:rsidP="00CC054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4C">
        <w:rPr>
          <w:rFonts w:ascii="Times New Roman" w:hAnsi="Times New Roman" w:cs="Times New Roman"/>
          <w:sz w:val="28"/>
          <w:szCs w:val="28"/>
        </w:rPr>
        <w:t>Обратиться за единовременной выплатой 10 тысяч рублей дистанционно можно только через </w:t>
      </w:r>
      <w:hyperlink r:id="rId5" w:tgtFrame="_blank" w:history="1">
        <w:r w:rsidRPr="00CC05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Портал</w:t>
        </w:r>
      </w:hyperlink>
      <w:r w:rsidRPr="00CC05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054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C054C">
        <w:rPr>
          <w:rFonts w:ascii="Times New Roman" w:hAnsi="Times New Roman" w:cs="Times New Roman"/>
          <w:sz w:val="28"/>
          <w:szCs w:val="28"/>
        </w:rPr>
        <w:t>.  Заявление также можно подать, предварительно записавшись в клиентскую службу Пенсионного фонда по месту жительства.</w:t>
      </w:r>
      <w:r w:rsidR="00162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54C" w:rsidRPr="00CC054C" w:rsidRDefault="00342351" w:rsidP="00126C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4C">
        <w:rPr>
          <w:rFonts w:ascii="Times New Roman" w:hAnsi="Times New Roman" w:cs="Times New Roman"/>
          <w:sz w:val="28"/>
          <w:szCs w:val="28"/>
        </w:rPr>
        <w:t xml:space="preserve">У семей есть почти пять месяцев, чтобы обратиться за </w:t>
      </w:r>
      <w:r w:rsidR="00CC054C">
        <w:rPr>
          <w:rFonts w:ascii="Times New Roman" w:hAnsi="Times New Roman" w:cs="Times New Roman"/>
          <w:sz w:val="28"/>
          <w:szCs w:val="28"/>
        </w:rPr>
        <w:t xml:space="preserve">любой из указанных </w:t>
      </w:r>
      <w:r w:rsidRPr="00CC054C">
        <w:rPr>
          <w:rFonts w:ascii="Times New Roman" w:hAnsi="Times New Roman" w:cs="Times New Roman"/>
          <w:sz w:val="28"/>
          <w:szCs w:val="28"/>
        </w:rPr>
        <w:t xml:space="preserve">выплат, </w:t>
      </w:r>
      <w:r w:rsidR="001D25D2">
        <w:rPr>
          <w:rFonts w:ascii="Times New Roman" w:hAnsi="Times New Roman" w:cs="Times New Roman"/>
          <w:sz w:val="28"/>
          <w:szCs w:val="28"/>
        </w:rPr>
        <w:t xml:space="preserve">- </w:t>
      </w:r>
      <w:r w:rsidRPr="00CC054C">
        <w:rPr>
          <w:rFonts w:ascii="Times New Roman" w:hAnsi="Times New Roman" w:cs="Times New Roman"/>
          <w:sz w:val="28"/>
          <w:szCs w:val="28"/>
        </w:rPr>
        <w:t>заявлени</w:t>
      </w:r>
      <w:r w:rsidR="00CC054C">
        <w:rPr>
          <w:rFonts w:ascii="Times New Roman" w:hAnsi="Times New Roman" w:cs="Times New Roman"/>
          <w:sz w:val="28"/>
          <w:szCs w:val="28"/>
        </w:rPr>
        <w:t>я</w:t>
      </w:r>
      <w:r w:rsidRPr="00CC054C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CC054C">
        <w:rPr>
          <w:rFonts w:ascii="Times New Roman" w:hAnsi="Times New Roman" w:cs="Times New Roman"/>
          <w:sz w:val="28"/>
          <w:szCs w:val="28"/>
        </w:rPr>
        <w:t>ю</w:t>
      </w:r>
      <w:r w:rsidRPr="00CC054C">
        <w:rPr>
          <w:rFonts w:ascii="Times New Roman" w:hAnsi="Times New Roman" w:cs="Times New Roman"/>
          <w:sz w:val="28"/>
          <w:szCs w:val="28"/>
        </w:rPr>
        <w:t>тся вплоть до 1 октября. Никаких дополнительных документов представлять не нужно</w:t>
      </w:r>
      <w:r w:rsidR="00DE769B" w:rsidRPr="00CC054C">
        <w:rPr>
          <w:rFonts w:ascii="Times New Roman" w:hAnsi="Times New Roman" w:cs="Times New Roman"/>
          <w:sz w:val="28"/>
          <w:szCs w:val="28"/>
        </w:rPr>
        <w:t>.</w:t>
      </w:r>
    </w:p>
    <w:p w:rsidR="00CC054C" w:rsidRPr="00CC054C" w:rsidRDefault="0009348F" w:rsidP="00CC054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4C">
        <w:rPr>
          <w:rFonts w:ascii="Times New Roman" w:hAnsi="Times New Roman" w:cs="Times New Roman"/>
          <w:sz w:val="28"/>
          <w:szCs w:val="28"/>
        </w:rPr>
        <w:t xml:space="preserve">При </w:t>
      </w:r>
      <w:r w:rsidR="001D25D2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Pr="00CC054C">
        <w:rPr>
          <w:rFonts w:ascii="Times New Roman" w:hAnsi="Times New Roman" w:cs="Times New Roman"/>
          <w:sz w:val="28"/>
          <w:szCs w:val="28"/>
        </w:rPr>
        <w:t>важно правильно указывать реквизиты для перечисления средств</w:t>
      </w:r>
      <w:r w:rsidR="00CC054C">
        <w:rPr>
          <w:rFonts w:ascii="Times New Roman" w:hAnsi="Times New Roman" w:cs="Times New Roman"/>
          <w:sz w:val="28"/>
          <w:szCs w:val="28"/>
        </w:rPr>
        <w:t xml:space="preserve">, чтобы избежать </w:t>
      </w:r>
      <w:r w:rsidRPr="00CC054C">
        <w:rPr>
          <w:rFonts w:ascii="Times New Roman" w:hAnsi="Times New Roman" w:cs="Times New Roman"/>
          <w:sz w:val="28"/>
          <w:szCs w:val="28"/>
        </w:rPr>
        <w:t xml:space="preserve">риска задержки выплат. </w:t>
      </w:r>
    </w:p>
    <w:p w:rsidR="00DE769B" w:rsidRPr="00342351" w:rsidRDefault="00DE769B" w:rsidP="0034235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305F6" w:rsidRPr="00516B9A" w:rsidRDefault="00126C6A" w:rsidP="00B961C5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районе </w:t>
      </w:r>
    </w:p>
    <w:p w:rsidR="007E7C71" w:rsidRDefault="007E7C71" w:rsidP="001305F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7E7C71" w:rsidSect="002075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3EA"/>
    <w:rsid w:val="00003E38"/>
    <w:rsid w:val="0009348F"/>
    <w:rsid w:val="00126C6A"/>
    <w:rsid w:val="001305F6"/>
    <w:rsid w:val="00162C19"/>
    <w:rsid w:val="001D25D2"/>
    <w:rsid w:val="00207549"/>
    <w:rsid w:val="0026076D"/>
    <w:rsid w:val="00295851"/>
    <w:rsid w:val="00342351"/>
    <w:rsid w:val="00480BA1"/>
    <w:rsid w:val="00744BC6"/>
    <w:rsid w:val="007E7C71"/>
    <w:rsid w:val="009A19EB"/>
    <w:rsid w:val="00AA29CF"/>
    <w:rsid w:val="00B17D8D"/>
    <w:rsid w:val="00B961C5"/>
    <w:rsid w:val="00C743EA"/>
    <w:rsid w:val="00CC054C"/>
    <w:rsid w:val="00D844BA"/>
    <w:rsid w:val="00DE769B"/>
    <w:rsid w:val="00E33AA6"/>
    <w:rsid w:val="00EA0094"/>
    <w:rsid w:val="00E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6D"/>
  </w:style>
  <w:style w:type="paragraph" w:styleId="1">
    <w:name w:val="heading 1"/>
    <w:basedOn w:val="a"/>
    <w:link w:val="10"/>
    <w:uiPriority w:val="9"/>
    <w:qFormat/>
    <w:rsid w:val="00D8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4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43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4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84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63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СМИ, районы, соцсети</vt:lpstr>
      <vt:lpstr>Расширены меры поддержки для семей с детьми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9</cp:revision>
  <cp:lastPrinted>2020-05-13T05:38:00Z</cp:lastPrinted>
  <dcterms:created xsi:type="dcterms:W3CDTF">2020-04-29T11:46:00Z</dcterms:created>
  <dcterms:modified xsi:type="dcterms:W3CDTF">2020-05-13T05:39:00Z</dcterms:modified>
</cp:coreProperties>
</file>