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48" w:rsidRDefault="00704A48" w:rsidP="00704A48">
      <w:pPr>
        <w:pStyle w:val="1"/>
        <w:shd w:val="clear" w:color="auto" w:fill="FFFFFF"/>
        <w:spacing w:before="0" w:line="240" w:lineRule="auto"/>
        <w:ind w:firstLine="709"/>
        <w:jc w:val="center"/>
        <w:textAlignment w:val="baseline"/>
        <w:rPr>
          <w:rFonts w:ascii="Times New Roman" w:hAnsi="Times New Roman" w:cs="Times New Roman"/>
          <w:caps/>
          <w:color w:val="3A3A3A"/>
        </w:rPr>
      </w:pPr>
      <w:r w:rsidRPr="00704A48">
        <w:rPr>
          <w:rFonts w:ascii="Times New Roman" w:hAnsi="Times New Roman" w:cs="Times New Roman"/>
          <w:caps/>
          <w:color w:val="3A3A3A"/>
        </w:rPr>
        <w:t>МЕРЫ ПОЖАРНОЙ БЕЗОПАСНОСТИ ПРИ ПОСЕЩЕНИИ ЛЕСА</w:t>
      </w:r>
      <w:r>
        <w:rPr>
          <w:rFonts w:ascii="Times New Roman" w:hAnsi="Times New Roman" w:cs="Times New Roman"/>
          <w:caps/>
          <w:color w:val="3A3A3A"/>
        </w:rPr>
        <w:t>.</w:t>
      </w:r>
    </w:p>
    <w:p w:rsidR="00704A48" w:rsidRPr="00704A48" w:rsidRDefault="00704A48" w:rsidP="00704A48"/>
    <w:p w:rsidR="00704A48" w:rsidRPr="00704A48" w:rsidRDefault="00704A48" w:rsidP="00704A48">
      <w:pPr>
        <w:pStyle w:val="a3"/>
        <w:shd w:val="clear" w:color="auto" w:fill="FFFFFF"/>
        <w:spacing w:before="0" w:beforeAutospacing="0" w:after="0" w:afterAutospacing="0"/>
        <w:ind w:firstLine="709"/>
        <w:jc w:val="both"/>
        <w:textAlignment w:val="baseline"/>
        <w:rPr>
          <w:color w:val="3A3A3A"/>
          <w:sz w:val="28"/>
          <w:szCs w:val="28"/>
        </w:rPr>
      </w:pPr>
      <w:proofErr w:type="gramStart"/>
      <w:r w:rsidRPr="00704A48">
        <w:rPr>
          <w:color w:val="3A3A3A"/>
          <w:sz w:val="28"/>
          <w:szCs w:val="28"/>
        </w:rPr>
        <w:t>Постановлением Правительства Российской Федерации от 30.06.2007 № 417 (в соответствии со ст.53 Лесного кодекса РФ) утверждены Правила пожарной безопасности в лесах, которые устанавливают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а также</w:t>
      </w:r>
      <w:proofErr w:type="gramEnd"/>
      <w:r w:rsidRPr="00704A48">
        <w:rPr>
          <w:color w:val="3A3A3A"/>
          <w:sz w:val="28"/>
          <w:szCs w:val="28"/>
        </w:rPr>
        <w:t xml:space="preserve">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704A48" w:rsidRPr="00704A48" w:rsidRDefault="00704A48" w:rsidP="00704A48">
      <w:pPr>
        <w:pStyle w:val="a3"/>
        <w:shd w:val="clear" w:color="auto" w:fill="FFFFFF"/>
        <w:spacing w:before="0" w:beforeAutospacing="0" w:after="0" w:afterAutospacing="0"/>
        <w:ind w:firstLine="709"/>
        <w:jc w:val="both"/>
        <w:textAlignment w:val="baseline"/>
        <w:rPr>
          <w:color w:val="3A3A3A"/>
          <w:sz w:val="28"/>
          <w:szCs w:val="28"/>
        </w:rPr>
      </w:pPr>
      <w:r w:rsidRPr="00704A48">
        <w:rPr>
          <w:color w:val="3A3A3A"/>
          <w:sz w:val="28"/>
          <w:szCs w:val="28"/>
        </w:rPr>
        <w:t>К общим требованиям пожарной безопасности в лесах относится запрет в период со дня схода снежного покрова до установления устойчивой дождливой осенней погоды или образования снежного покрова разведения костров, бросания горящих спичек, окурков и горячей золы из курительных трубок, стекла (стеклянные бутылки, банки). Запрещается употреблять при охоте пыжи из горючих или тлеющих материалов, оставления промасленных или пропитанных бензином, керосином или иными горючими веществами материалов (бумага, ткань, пакля, вата) в не предусмотренных специально для этого местах. Также запрещается заправка горючим топливных баков двигателей внутреннего сгорания при работе двигателя, использование машины с неисправной системой питания двигателя. Запрещается курение или пользование открытым огнем вблизи машин, заправляемых горючим, выполнение работы с открытым огнем на торфяниках.</w:t>
      </w:r>
    </w:p>
    <w:p w:rsidR="00704A48" w:rsidRPr="00704A48" w:rsidRDefault="00704A48" w:rsidP="00704A48">
      <w:pPr>
        <w:pStyle w:val="a3"/>
        <w:shd w:val="clear" w:color="auto" w:fill="FFFFFF"/>
        <w:spacing w:before="0" w:beforeAutospacing="0" w:after="0" w:afterAutospacing="0"/>
        <w:ind w:firstLine="709"/>
        <w:jc w:val="both"/>
        <w:textAlignment w:val="baseline"/>
        <w:rPr>
          <w:color w:val="3A3A3A"/>
          <w:sz w:val="28"/>
          <w:szCs w:val="28"/>
        </w:rPr>
      </w:pPr>
      <w:r w:rsidRPr="00704A48">
        <w:rPr>
          <w:color w:val="3A3A3A"/>
          <w:sz w:val="28"/>
          <w:szCs w:val="28"/>
        </w:rPr>
        <w:t>Кроме того, запрещается засорение леса бытовыми, строительными, промышленными и иными отходами и мусором.</w:t>
      </w:r>
      <w:r w:rsidRPr="00704A48">
        <w:rPr>
          <w:color w:val="3A3A3A"/>
          <w:sz w:val="28"/>
          <w:szCs w:val="28"/>
        </w:rPr>
        <w:b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04A48" w:rsidRPr="00704A48" w:rsidRDefault="00704A48" w:rsidP="00704A48">
      <w:pPr>
        <w:pStyle w:val="a3"/>
        <w:shd w:val="clear" w:color="auto" w:fill="FFFFFF"/>
        <w:spacing w:before="0" w:beforeAutospacing="0" w:after="0" w:afterAutospacing="0"/>
        <w:ind w:firstLine="709"/>
        <w:jc w:val="both"/>
        <w:textAlignment w:val="baseline"/>
        <w:rPr>
          <w:color w:val="3A3A3A"/>
          <w:sz w:val="28"/>
          <w:szCs w:val="28"/>
        </w:rPr>
      </w:pPr>
      <w:r w:rsidRPr="00704A48">
        <w:rPr>
          <w:color w:val="3A3A3A"/>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04A48" w:rsidRPr="00704A48" w:rsidRDefault="00704A48" w:rsidP="00704A48">
      <w:pPr>
        <w:pStyle w:val="a3"/>
        <w:shd w:val="clear" w:color="auto" w:fill="FFFFFF"/>
        <w:spacing w:before="0" w:beforeAutospacing="0" w:after="0" w:afterAutospacing="0"/>
        <w:ind w:firstLine="709"/>
        <w:jc w:val="both"/>
        <w:textAlignment w:val="baseline"/>
        <w:rPr>
          <w:color w:val="3A3A3A"/>
          <w:sz w:val="28"/>
          <w:szCs w:val="28"/>
        </w:rPr>
      </w:pPr>
      <w:r w:rsidRPr="00704A48">
        <w:rPr>
          <w:color w:val="3A3A3A"/>
          <w:sz w:val="28"/>
          <w:szCs w:val="28"/>
        </w:rPr>
        <w:t>Граждане при пребывании в лесах обязаны соблюдать требования пожарной безопасности в лесах; при обнаружении лесных пожаров немедленно уведомлять о них органы государственной власти или органы местного самоуправления; принимать при обнаружении лесного пожара меры по его тушению своими силами до прибытия сил пожаротушения.</w:t>
      </w:r>
    </w:p>
    <w:p w:rsidR="00704A48" w:rsidRPr="00704A48" w:rsidRDefault="00704A48" w:rsidP="00704A48">
      <w:pPr>
        <w:pStyle w:val="a3"/>
        <w:shd w:val="clear" w:color="auto" w:fill="FFFFFF"/>
        <w:spacing w:before="0" w:beforeAutospacing="0" w:after="0" w:afterAutospacing="0"/>
        <w:ind w:firstLine="709"/>
        <w:jc w:val="both"/>
        <w:textAlignment w:val="baseline"/>
        <w:rPr>
          <w:color w:val="3A3A3A"/>
          <w:sz w:val="28"/>
          <w:szCs w:val="28"/>
        </w:rPr>
      </w:pPr>
      <w:proofErr w:type="gramStart"/>
      <w:r w:rsidRPr="00704A48">
        <w:rPr>
          <w:color w:val="3A3A3A"/>
          <w:sz w:val="28"/>
          <w:szCs w:val="28"/>
        </w:rPr>
        <w:t xml:space="preserve">Согласно ст. 8.32 Кодекса Российской Федерации об административных правонарушениях нарушение правил пожарной безопасности в лесах влечет предупреждение или наложение административного штрафа на граждан в размере от одной тысячи пятисот </w:t>
      </w:r>
      <w:r w:rsidRPr="00704A48">
        <w:rPr>
          <w:color w:val="3A3A3A"/>
          <w:sz w:val="28"/>
          <w:szCs w:val="28"/>
        </w:rPr>
        <w:lastRenderedPageBreak/>
        <w:t>до трех тысяч рублей; на должностных лиц - от десяти до двадцати тысяч рублей; на юридических лиц - от пятидесяти до двухсот  тысяч рублей.</w:t>
      </w:r>
      <w:proofErr w:type="gramEnd"/>
    </w:p>
    <w:p w:rsidR="00704A48" w:rsidRPr="00704A48" w:rsidRDefault="00704A48" w:rsidP="00704A48">
      <w:pPr>
        <w:pStyle w:val="a3"/>
        <w:shd w:val="clear" w:color="auto" w:fill="FFFFFF"/>
        <w:spacing w:before="0" w:beforeAutospacing="0" w:after="0" w:afterAutospacing="0"/>
        <w:ind w:firstLine="709"/>
        <w:jc w:val="both"/>
        <w:textAlignment w:val="baseline"/>
        <w:rPr>
          <w:color w:val="3A3A3A"/>
          <w:sz w:val="28"/>
          <w:szCs w:val="28"/>
        </w:rPr>
      </w:pPr>
      <w:proofErr w:type="gramStart"/>
      <w:r w:rsidRPr="00704A48">
        <w:rPr>
          <w:color w:val="3A3A3A"/>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 на граждан в размере от трех до четырех тысяч рублей;</w:t>
      </w:r>
      <w:proofErr w:type="gramEnd"/>
      <w:r w:rsidRPr="00704A48">
        <w:rPr>
          <w:color w:val="3A3A3A"/>
          <w:sz w:val="28"/>
          <w:szCs w:val="28"/>
        </w:rPr>
        <w:t xml:space="preserve"> на должностных лиц - от пятнадцати до двадцати тысяч рублей; на юридических лиц - от пятидесяти до двухсот пятидесяти  тысяч рублей.</w:t>
      </w:r>
    </w:p>
    <w:p w:rsidR="00704A48" w:rsidRPr="00704A48" w:rsidRDefault="00704A48" w:rsidP="00704A48">
      <w:pPr>
        <w:pStyle w:val="a3"/>
        <w:shd w:val="clear" w:color="auto" w:fill="FFFFFF"/>
        <w:spacing w:before="0" w:beforeAutospacing="0" w:after="0" w:afterAutospacing="0"/>
        <w:ind w:firstLine="709"/>
        <w:jc w:val="both"/>
        <w:textAlignment w:val="baseline"/>
        <w:rPr>
          <w:color w:val="3A3A3A"/>
          <w:sz w:val="28"/>
          <w:szCs w:val="28"/>
        </w:rPr>
      </w:pPr>
      <w:r w:rsidRPr="00704A48">
        <w:rPr>
          <w:color w:val="3A3A3A"/>
          <w:sz w:val="28"/>
          <w:szCs w:val="28"/>
        </w:rPr>
        <w:t>За несоблюдение указанных выше требований, в случае причинения ущерба лесному фонду в результате неосторожного обращения с огнем, предусмотрена уголовная ответственность по статье 261 Уголовного кодекса Российской Федерации, предусматривающая наказание в зависимости от тяжести последствий до десяти лет лишения свободы.</w:t>
      </w:r>
    </w:p>
    <w:p w:rsidR="00B40A65" w:rsidRPr="00704A48" w:rsidRDefault="00B40A65" w:rsidP="00704A48">
      <w:pPr>
        <w:rPr>
          <w:szCs w:val="28"/>
        </w:rPr>
      </w:pPr>
    </w:p>
    <w:sectPr w:rsidR="00B40A65" w:rsidRPr="00704A48" w:rsidSect="005D5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0A65"/>
    <w:rsid w:val="00044A96"/>
    <w:rsid w:val="00082779"/>
    <w:rsid w:val="000977EB"/>
    <w:rsid w:val="000A0C54"/>
    <w:rsid w:val="00116621"/>
    <w:rsid w:val="001E0280"/>
    <w:rsid w:val="00234B72"/>
    <w:rsid w:val="00461CAB"/>
    <w:rsid w:val="00501AF6"/>
    <w:rsid w:val="00546F66"/>
    <w:rsid w:val="0058226A"/>
    <w:rsid w:val="005C5D17"/>
    <w:rsid w:val="005D526F"/>
    <w:rsid w:val="005F7997"/>
    <w:rsid w:val="00686182"/>
    <w:rsid w:val="006D20CC"/>
    <w:rsid w:val="00704A48"/>
    <w:rsid w:val="00797274"/>
    <w:rsid w:val="007C3CAE"/>
    <w:rsid w:val="00820362"/>
    <w:rsid w:val="00830B0A"/>
    <w:rsid w:val="00840B72"/>
    <w:rsid w:val="00A75D64"/>
    <w:rsid w:val="00B40A65"/>
    <w:rsid w:val="00B50C45"/>
    <w:rsid w:val="00BF1EC5"/>
    <w:rsid w:val="00C329A2"/>
    <w:rsid w:val="00C83E53"/>
    <w:rsid w:val="00CE3E32"/>
    <w:rsid w:val="00D31950"/>
    <w:rsid w:val="00E26146"/>
    <w:rsid w:val="00E85F1D"/>
    <w:rsid w:val="00E94511"/>
    <w:rsid w:val="00F4154B"/>
    <w:rsid w:val="00F623AE"/>
    <w:rsid w:val="00F95347"/>
    <w:rsid w:val="00FF1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6F"/>
  </w:style>
  <w:style w:type="paragraph" w:styleId="1">
    <w:name w:val="heading 1"/>
    <w:basedOn w:val="a"/>
    <w:next w:val="a"/>
    <w:link w:val="10"/>
    <w:uiPriority w:val="9"/>
    <w:qFormat/>
    <w:rsid w:val="00704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40A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0A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0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A65"/>
    <w:rPr>
      <w:b/>
      <w:bCs/>
    </w:rPr>
  </w:style>
  <w:style w:type="paragraph" w:styleId="a5">
    <w:name w:val="Balloon Text"/>
    <w:basedOn w:val="a"/>
    <w:link w:val="a6"/>
    <w:uiPriority w:val="99"/>
    <w:semiHidden/>
    <w:unhideWhenUsed/>
    <w:rsid w:val="00B40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A65"/>
    <w:rPr>
      <w:rFonts w:ascii="Tahoma" w:hAnsi="Tahoma" w:cs="Tahoma"/>
      <w:sz w:val="16"/>
      <w:szCs w:val="16"/>
    </w:rPr>
  </w:style>
  <w:style w:type="character" w:customStyle="1" w:styleId="10">
    <w:name w:val="Заголовок 1 Знак"/>
    <w:basedOn w:val="a0"/>
    <w:link w:val="1"/>
    <w:uiPriority w:val="9"/>
    <w:rsid w:val="00704A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5984089">
      <w:bodyDiv w:val="1"/>
      <w:marLeft w:val="0"/>
      <w:marRight w:val="0"/>
      <w:marTop w:val="0"/>
      <w:marBottom w:val="0"/>
      <w:divBdr>
        <w:top w:val="none" w:sz="0" w:space="0" w:color="auto"/>
        <w:left w:val="none" w:sz="0" w:space="0" w:color="auto"/>
        <w:bottom w:val="none" w:sz="0" w:space="0" w:color="auto"/>
        <w:right w:val="none" w:sz="0" w:space="0" w:color="auto"/>
      </w:divBdr>
      <w:divsChild>
        <w:div w:id="88085376">
          <w:marLeft w:val="0"/>
          <w:marRight w:val="0"/>
          <w:marTop w:val="0"/>
          <w:marBottom w:val="0"/>
          <w:divBdr>
            <w:top w:val="none" w:sz="0" w:space="0" w:color="auto"/>
            <w:left w:val="none" w:sz="0" w:space="0" w:color="auto"/>
            <w:bottom w:val="none" w:sz="0" w:space="0" w:color="auto"/>
            <w:right w:val="none" w:sz="0" w:space="0" w:color="auto"/>
          </w:divBdr>
        </w:div>
        <w:div w:id="156845475">
          <w:marLeft w:val="0"/>
          <w:marRight w:val="0"/>
          <w:marTop w:val="0"/>
          <w:marBottom w:val="0"/>
          <w:divBdr>
            <w:top w:val="none" w:sz="0" w:space="0" w:color="auto"/>
            <w:left w:val="none" w:sz="0" w:space="0" w:color="auto"/>
            <w:bottom w:val="none" w:sz="0" w:space="0" w:color="auto"/>
            <w:right w:val="none" w:sz="0" w:space="0" w:color="auto"/>
          </w:divBdr>
          <w:divsChild>
            <w:div w:id="1267811366">
              <w:marLeft w:val="0"/>
              <w:marRight w:val="0"/>
              <w:marTop w:val="0"/>
              <w:marBottom w:val="0"/>
              <w:divBdr>
                <w:top w:val="none" w:sz="0" w:space="0" w:color="auto"/>
                <w:left w:val="none" w:sz="0" w:space="0" w:color="auto"/>
                <w:bottom w:val="none" w:sz="0" w:space="0" w:color="auto"/>
                <w:right w:val="none" w:sz="0" w:space="0" w:color="auto"/>
              </w:divBdr>
              <w:divsChild>
                <w:div w:id="379087391">
                  <w:marLeft w:val="0"/>
                  <w:marRight w:val="0"/>
                  <w:marTop w:val="0"/>
                  <w:marBottom w:val="0"/>
                  <w:divBdr>
                    <w:top w:val="none" w:sz="0" w:space="0" w:color="auto"/>
                    <w:left w:val="none" w:sz="0" w:space="0" w:color="auto"/>
                    <w:bottom w:val="none" w:sz="0" w:space="0" w:color="auto"/>
                    <w:right w:val="none" w:sz="0" w:space="0" w:color="auto"/>
                  </w:divBdr>
                  <w:divsChild>
                    <w:div w:id="941259832">
                      <w:marLeft w:val="0"/>
                      <w:marRight w:val="0"/>
                      <w:marTop w:val="0"/>
                      <w:marBottom w:val="0"/>
                      <w:divBdr>
                        <w:top w:val="none" w:sz="0" w:space="0" w:color="auto"/>
                        <w:left w:val="none" w:sz="0" w:space="0" w:color="auto"/>
                        <w:bottom w:val="none" w:sz="0" w:space="0" w:color="auto"/>
                        <w:right w:val="none" w:sz="0" w:space="0" w:color="auto"/>
                      </w:divBdr>
                      <w:divsChild>
                        <w:div w:id="256596270">
                          <w:marLeft w:val="0"/>
                          <w:marRight w:val="0"/>
                          <w:marTop w:val="0"/>
                          <w:marBottom w:val="0"/>
                          <w:divBdr>
                            <w:top w:val="none" w:sz="0" w:space="0" w:color="auto"/>
                            <w:left w:val="none" w:sz="0" w:space="0" w:color="auto"/>
                            <w:bottom w:val="none" w:sz="0" w:space="0" w:color="auto"/>
                            <w:right w:val="none" w:sz="0" w:space="0" w:color="auto"/>
                          </w:divBdr>
                          <w:divsChild>
                            <w:div w:id="606892380">
                              <w:marLeft w:val="0"/>
                              <w:marRight w:val="0"/>
                              <w:marTop w:val="0"/>
                              <w:marBottom w:val="0"/>
                              <w:divBdr>
                                <w:top w:val="none" w:sz="0" w:space="0" w:color="auto"/>
                                <w:left w:val="none" w:sz="0" w:space="0" w:color="auto"/>
                                <w:bottom w:val="none" w:sz="0" w:space="0" w:color="auto"/>
                                <w:right w:val="none" w:sz="0" w:space="0" w:color="auto"/>
                              </w:divBdr>
                              <w:divsChild>
                                <w:div w:id="355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4435">
                          <w:marLeft w:val="0"/>
                          <w:marRight w:val="0"/>
                          <w:marTop w:val="250"/>
                          <w:marBottom w:val="0"/>
                          <w:divBdr>
                            <w:top w:val="none" w:sz="0" w:space="0" w:color="auto"/>
                            <w:left w:val="none" w:sz="0" w:space="0" w:color="auto"/>
                            <w:bottom w:val="none" w:sz="0" w:space="0" w:color="auto"/>
                            <w:right w:val="none" w:sz="0" w:space="0" w:color="auto"/>
                          </w:divBdr>
                          <w:divsChild>
                            <w:div w:id="1358038969">
                              <w:marLeft w:val="0"/>
                              <w:marRight w:val="0"/>
                              <w:marTop w:val="0"/>
                              <w:marBottom w:val="0"/>
                              <w:divBdr>
                                <w:top w:val="none" w:sz="0" w:space="0" w:color="auto"/>
                                <w:left w:val="none" w:sz="0" w:space="0" w:color="auto"/>
                                <w:bottom w:val="none" w:sz="0" w:space="0" w:color="auto"/>
                                <w:right w:val="none" w:sz="0" w:space="0" w:color="auto"/>
                              </w:divBdr>
                              <w:divsChild>
                                <w:div w:id="18177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7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Kadry01</dc:creator>
  <cp:lastModifiedBy>эльдорадо</cp:lastModifiedBy>
  <cp:revision>2</cp:revision>
  <cp:lastPrinted>2018-04-27T12:51:00Z</cp:lastPrinted>
  <dcterms:created xsi:type="dcterms:W3CDTF">2018-05-25T06:45:00Z</dcterms:created>
  <dcterms:modified xsi:type="dcterms:W3CDTF">2018-05-25T06:45:00Z</dcterms:modified>
</cp:coreProperties>
</file>