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52" w:rsidRDefault="006C5D52" w:rsidP="006C5D52">
      <w:pPr>
        <w:pStyle w:val="1"/>
        <w:rPr>
          <w:sz w:val="20"/>
          <w:szCs w:val="20"/>
        </w:rPr>
      </w:pPr>
      <w:r>
        <w:rPr>
          <w:sz w:val="20"/>
          <w:szCs w:val="20"/>
        </w:rPr>
        <w:t>Доклад</w:t>
      </w:r>
      <w:r w:rsidRPr="00AB2801">
        <w:rPr>
          <w:rFonts w:cs="Times New Roman"/>
          <w:sz w:val="20"/>
          <w:szCs w:val="20"/>
        </w:rPr>
        <w:br/>
      </w:r>
      <w:r w:rsidRPr="00AB2801">
        <w:rPr>
          <w:rFonts w:cs="Times New Roman"/>
          <w:sz w:val="20"/>
          <w:szCs w:val="20"/>
        </w:rPr>
        <w:br/>
      </w:r>
      <w:r w:rsidRPr="00AB2801">
        <w:rPr>
          <w:sz w:val="20"/>
          <w:szCs w:val="20"/>
        </w:rPr>
        <w:t xml:space="preserve">о достигнутых значениях показателей для оценки эффективности деятельности </w:t>
      </w:r>
      <w:r>
        <w:rPr>
          <w:sz w:val="20"/>
          <w:szCs w:val="20"/>
        </w:rPr>
        <w:t>администрации муниципального образования «</w:t>
      </w:r>
      <w:proofErr w:type="spellStart"/>
      <w:r>
        <w:rPr>
          <w:sz w:val="20"/>
          <w:szCs w:val="20"/>
        </w:rPr>
        <w:t>Теучежский</w:t>
      </w:r>
      <w:proofErr w:type="spellEnd"/>
      <w:r>
        <w:rPr>
          <w:sz w:val="20"/>
          <w:szCs w:val="20"/>
        </w:rPr>
        <w:t xml:space="preserve"> район» </w:t>
      </w:r>
    </w:p>
    <w:p w:rsidR="006C5D52" w:rsidRPr="00AB2801" w:rsidRDefault="006C5D52" w:rsidP="006C5D52">
      <w:pPr>
        <w:pStyle w:val="1"/>
        <w:rPr>
          <w:sz w:val="20"/>
          <w:szCs w:val="20"/>
        </w:rPr>
      </w:pPr>
      <w:r w:rsidRPr="00AB2801">
        <w:rPr>
          <w:sz w:val="20"/>
          <w:szCs w:val="20"/>
        </w:rPr>
        <w:t xml:space="preserve">за </w:t>
      </w:r>
      <w:r>
        <w:rPr>
          <w:sz w:val="20"/>
          <w:szCs w:val="20"/>
        </w:rPr>
        <w:t xml:space="preserve">2016 </w:t>
      </w:r>
      <w:r w:rsidRPr="00AB2801">
        <w:rPr>
          <w:sz w:val="20"/>
          <w:szCs w:val="20"/>
        </w:rPr>
        <w:t xml:space="preserve">год и их планируемых </w:t>
      </w:r>
      <w:proofErr w:type="gramStart"/>
      <w:r w:rsidRPr="00AB2801">
        <w:rPr>
          <w:sz w:val="20"/>
          <w:szCs w:val="20"/>
        </w:rPr>
        <w:t>значениях</w:t>
      </w:r>
      <w:proofErr w:type="gramEnd"/>
      <w:r w:rsidRPr="00AB2801">
        <w:rPr>
          <w:sz w:val="20"/>
          <w:szCs w:val="20"/>
        </w:rPr>
        <w:t xml:space="preserve"> на 3-летний период</w:t>
      </w:r>
    </w:p>
    <w:p w:rsidR="006C5D52" w:rsidRDefault="006C5D52" w:rsidP="006C5D52">
      <w:pPr>
        <w:ind w:firstLine="720"/>
        <w:jc w:val="both"/>
        <w:rPr>
          <w:rFonts w:cs="Times New Roman"/>
          <w:sz w:val="20"/>
          <w:szCs w:val="20"/>
        </w:rPr>
      </w:pPr>
    </w:p>
    <w:p w:rsidR="006C5D52" w:rsidRPr="00AB2801" w:rsidRDefault="006C5D52" w:rsidP="006C5D52">
      <w:pPr>
        <w:ind w:firstLine="720"/>
        <w:jc w:val="both"/>
        <w:rPr>
          <w:rFonts w:cs="Times New Roman"/>
          <w:sz w:val="20"/>
          <w:szCs w:val="20"/>
        </w:rPr>
      </w:pPr>
    </w:p>
    <w:p w:rsidR="006C5D52" w:rsidRPr="00AB2801" w:rsidRDefault="006C5D52" w:rsidP="006C5D52">
      <w:pPr>
        <w:ind w:firstLine="698"/>
        <w:jc w:val="right"/>
        <w:rPr>
          <w:sz w:val="20"/>
          <w:szCs w:val="20"/>
        </w:rPr>
      </w:pPr>
      <w:r w:rsidRPr="00AB2801">
        <w:rPr>
          <w:sz w:val="20"/>
          <w:szCs w:val="20"/>
        </w:rPr>
        <w:t>Подпись _______________</w:t>
      </w:r>
    </w:p>
    <w:p w:rsidR="006C5D52" w:rsidRPr="00AB2801" w:rsidRDefault="006C5D52" w:rsidP="006C5D52">
      <w:pPr>
        <w:ind w:firstLine="698"/>
        <w:jc w:val="right"/>
        <w:rPr>
          <w:sz w:val="20"/>
          <w:szCs w:val="20"/>
        </w:rPr>
      </w:pPr>
      <w:r w:rsidRPr="00AB2801">
        <w:rPr>
          <w:sz w:val="20"/>
          <w:szCs w:val="20"/>
        </w:rPr>
        <w:t xml:space="preserve">Дата </w:t>
      </w:r>
      <w:r>
        <w:rPr>
          <w:sz w:val="20"/>
          <w:szCs w:val="20"/>
        </w:rPr>
        <w:t>28.04.2017</w:t>
      </w:r>
      <w:r w:rsidRPr="00AB2801">
        <w:rPr>
          <w:sz w:val="20"/>
          <w:szCs w:val="20"/>
        </w:rPr>
        <w:t>г.</w:t>
      </w:r>
    </w:p>
    <w:p w:rsidR="006C5D52" w:rsidRDefault="006C5D52" w:rsidP="006C5D52">
      <w:pPr>
        <w:ind w:firstLine="720"/>
        <w:jc w:val="both"/>
        <w:rPr>
          <w:rFonts w:cs="Times New Roman"/>
          <w:sz w:val="20"/>
          <w:szCs w:val="20"/>
        </w:rPr>
      </w:pPr>
    </w:p>
    <w:p w:rsidR="006C5D52" w:rsidRDefault="006C5D52" w:rsidP="006C5D5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Глава администрации муниципального образования «</w:t>
      </w:r>
      <w:proofErr w:type="spellStart"/>
      <w:r>
        <w:rPr>
          <w:sz w:val="20"/>
          <w:szCs w:val="20"/>
        </w:rPr>
        <w:t>Теучежский</w:t>
      </w:r>
      <w:proofErr w:type="spellEnd"/>
      <w:r>
        <w:rPr>
          <w:sz w:val="20"/>
          <w:szCs w:val="20"/>
        </w:rPr>
        <w:t xml:space="preserve"> район» - </w:t>
      </w:r>
    </w:p>
    <w:p w:rsidR="006C5D52" w:rsidRPr="00AB2801" w:rsidRDefault="006C5D52" w:rsidP="006C5D52">
      <w:pPr>
        <w:ind w:firstLine="720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sz w:val="20"/>
          <w:szCs w:val="20"/>
        </w:rPr>
        <w:t>Хачмамук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Азамат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Шамсудинович</w:t>
      </w:r>
      <w:proofErr w:type="spellEnd"/>
      <w:r>
        <w:rPr>
          <w:sz w:val="20"/>
          <w:szCs w:val="20"/>
        </w:rPr>
        <w:t>.</w:t>
      </w:r>
    </w:p>
    <w:p w:rsidR="006C5D52" w:rsidRDefault="006C5D52" w:rsidP="006C5D52">
      <w:pPr>
        <w:pStyle w:val="1"/>
        <w:rPr>
          <w:sz w:val="20"/>
          <w:szCs w:val="20"/>
        </w:rPr>
      </w:pPr>
      <w:bookmarkStart w:id="0" w:name="sub_21000"/>
      <w:r w:rsidRPr="00AB2801">
        <w:rPr>
          <w:sz w:val="20"/>
          <w:szCs w:val="20"/>
        </w:rPr>
        <w:t xml:space="preserve">Показатели эффективности деятельности </w:t>
      </w:r>
      <w:bookmarkStart w:id="1" w:name="sub_21010"/>
      <w:bookmarkEnd w:id="0"/>
      <w:r>
        <w:rPr>
          <w:sz w:val="20"/>
          <w:szCs w:val="20"/>
        </w:rPr>
        <w:t xml:space="preserve"> </w:t>
      </w:r>
    </w:p>
    <w:p w:rsidR="006C5D52" w:rsidRPr="00AB2801" w:rsidRDefault="006C5D52" w:rsidP="006C5D52">
      <w:pPr>
        <w:pStyle w:val="1"/>
        <w:rPr>
          <w:rFonts w:cs="Times New Roman"/>
          <w:sz w:val="20"/>
          <w:szCs w:val="20"/>
        </w:rPr>
      </w:pPr>
      <w:r>
        <w:rPr>
          <w:sz w:val="20"/>
          <w:szCs w:val="20"/>
        </w:rPr>
        <w:t>администрации муниципального образования «</w:t>
      </w:r>
      <w:proofErr w:type="spellStart"/>
      <w:r>
        <w:rPr>
          <w:sz w:val="20"/>
          <w:szCs w:val="20"/>
        </w:rPr>
        <w:t>Теучежский</w:t>
      </w:r>
      <w:proofErr w:type="spellEnd"/>
      <w:r>
        <w:rPr>
          <w:sz w:val="20"/>
          <w:szCs w:val="20"/>
        </w:rPr>
        <w:t xml:space="preserve"> район»</w:t>
      </w:r>
    </w:p>
    <w:bookmarkEnd w:id="1"/>
    <w:p w:rsidR="001351CE" w:rsidRDefault="001351CE" w:rsidP="006C5D52">
      <w:pPr>
        <w:pStyle w:val="11"/>
        <w:ind w:left="567"/>
        <w:jc w:val="both"/>
        <w:rPr>
          <w:rFonts w:ascii="Book Antiqua" w:hAnsi="Book Antiqua" w:cs="Book Antiqua"/>
          <w:b/>
        </w:rPr>
      </w:pPr>
    </w:p>
    <w:p w:rsidR="006C5D52" w:rsidRPr="00C82B80" w:rsidRDefault="006C5D52" w:rsidP="006C5D52">
      <w:pPr>
        <w:pStyle w:val="11"/>
        <w:ind w:left="567"/>
        <w:jc w:val="both"/>
        <w:rPr>
          <w:rFonts w:ascii="Book Antiqua" w:hAnsi="Book Antiqua" w:cs="Book Antiqua"/>
          <w:b/>
        </w:rPr>
      </w:pPr>
      <w:r w:rsidRPr="00C82B80">
        <w:rPr>
          <w:rFonts w:ascii="Book Antiqua" w:hAnsi="Book Antiqua" w:cs="Book Antiqua"/>
          <w:b/>
        </w:rPr>
        <w:t>Экономическое развитие</w:t>
      </w:r>
    </w:p>
    <w:p w:rsidR="006C5D52" w:rsidRDefault="006C5D52" w:rsidP="006C5D52">
      <w:pPr>
        <w:pStyle w:val="11"/>
        <w:ind w:left="0" w:firstLine="5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Развитие малого и среднего предпринимательства стабильно, чему способствует снижение административных барьеров и  оказание финансовой помощи малому бизнесу.</w:t>
      </w:r>
    </w:p>
    <w:p w:rsidR="006C5D52" w:rsidRDefault="006C5D52" w:rsidP="006C5D52">
      <w:pPr>
        <w:pStyle w:val="11"/>
        <w:ind w:left="0" w:firstLine="5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- Объем инвестиций в основной капитал (за исключением бюджетных средств) в расчете на одного человека в </w:t>
      </w:r>
      <w:proofErr w:type="spellStart"/>
      <w:r>
        <w:rPr>
          <w:rFonts w:ascii="Book Antiqua" w:hAnsi="Book Antiqua" w:cs="Book Antiqua"/>
        </w:rPr>
        <w:t>Теучежском</w:t>
      </w:r>
      <w:proofErr w:type="spellEnd"/>
      <w:r>
        <w:rPr>
          <w:rFonts w:ascii="Book Antiqua" w:hAnsi="Book Antiqua" w:cs="Book Antiqua"/>
        </w:rPr>
        <w:t xml:space="preserve"> районе в 2016 году составил 11477 рублей. Объем инвестиций снизился по сравнению с 2015 годом</w:t>
      </w:r>
      <w:r w:rsidR="007265A1">
        <w:rPr>
          <w:rFonts w:ascii="Book Antiqua" w:hAnsi="Book Antiqua" w:cs="Book Antiqua"/>
        </w:rPr>
        <w:t xml:space="preserve"> в связи с тем, что объемы инвестиций освоенные в 2016 году </w:t>
      </w:r>
      <w:proofErr w:type="spellStart"/>
      <w:r w:rsidR="007265A1">
        <w:rPr>
          <w:rFonts w:ascii="Book Antiqua" w:hAnsi="Book Antiqua" w:cs="Book Antiqua"/>
        </w:rPr>
        <w:t>микропредприятиями</w:t>
      </w:r>
      <w:proofErr w:type="spellEnd"/>
      <w:r w:rsidR="007265A1">
        <w:rPr>
          <w:rFonts w:ascii="Book Antiqua" w:hAnsi="Book Antiqua" w:cs="Book Antiqua"/>
        </w:rPr>
        <w:t xml:space="preserve"> ООО «</w:t>
      </w:r>
      <w:proofErr w:type="spellStart"/>
      <w:r w:rsidR="007265A1">
        <w:rPr>
          <w:rFonts w:ascii="Book Antiqua" w:hAnsi="Book Antiqua" w:cs="Book Antiqua"/>
        </w:rPr>
        <w:t>Логистический</w:t>
      </w:r>
      <w:proofErr w:type="spellEnd"/>
      <w:r w:rsidR="007265A1">
        <w:rPr>
          <w:rFonts w:ascii="Book Antiqua" w:hAnsi="Book Antiqua" w:cs="Book Antiqua"/>
        </w:rPr>
        <w:t xml:space="preserve"> Центр Адыгея-1» и ООО «</w:t>
      </w:r>
      <w:proofErr w:type="spellStart"/>
      <w:r w:rsidR="007265A1">
        <w:rPr>
          <w:rFonts w:ascii="Book Antiqua" w:hAnsi="Book Antiqua" w:cs="Book Antiqua"/>
        </w:rPr>
        <w:t>Логистический</w:t>
      </w:r>
      <w:proofErr w:type="spellEnd"/>
      <w:r w:rsidR="007265A1">
        <w:rPr>
          <w:rFonts w:ascii="Book Antiqua" w:hAnsi="Book Antiqua" w:cs="Book Antiqua"/>
        </w:rPr>
        <w:t xml:space="preserve"> Центр Адыгея-2» в сумме 2,5 млрд</w:t>
      </w:r>
      <w:proofErr w:type="gramStart"/>
      <w:r w:rsidR="007265A1">
        <w:rPr>
          <w:rFonts w:ascii="Book Antiqua" w:hAnsi="Book Antiqua" w:cs="Book Antiqua"/>
        </w:rPr>
        <w:t>.р</w:t>
      </w:r>
      <w:proofErr w:type="gramEnd"/>
      <w:r w:rsidR="007265A1">
        <w:rPr>
          <w:rFonts w:ascii="Book Antiqua" w:hAnsi="Book Antiqua" w:cs="Book Antiqua"/>
        </w:rPr>
        <w:t>ублей не учтены по муниципальному образованию.</w:t>
      </w:r>
      <w:r>
        <w:rPr>
          <w:rFonts w:ascii="Book Antiqua" w:hAnsi="Book Antiqua" w:cs="Book Antiqua"/>
        </w:rPr>
        <w:t xml:space="preserve"> В последующие годы прогнозируется увеличение </w:t>
      </w:r>
      <w:r w:rsidR="007265A1">
        <w:rPr>
          <w:rFonts w:ascii="Book Antiqua" w:hAnsi="Book Antiqua" w:cs="Book Antiqua"/>
        </w:rPr>
        <w:t xml:space="preserve">показателя исходя из </w:t>
      </w:r>
      <w:r>
        <w:rPr>
          <w:rFonts w:ascii="Book Antiqua" w:hAnsi="Book Antiqua" w:cs="Book Antiqua"/>
        </w:rPr>
        <w:t xml:space="preserve"> реализ</w:t>
      </w:r>
      <w:r w:rsidR="007265A1">
        <w:rPr>
          <w:rFonts w:ascii="Book Antiqua" w:hAnsi="Book Antiqua" w:cs="Book Antiqua"/>
        </w:rPr>
        <w:t>уемых</w:t>
      </w:r>
      <w:r>
        <w:rPr>
          <w:rFonts w:ascii="Book Antiqua" w:hAnsi="Book Antiqua" w:cs="Book Antiqua"/>
        </w:rPr>
        <w:t xml:space="preserve"> инвестиционных проектов.  </w:t>
      </w:r>
    </w:p>
    <w:p w:rsidR="006C5D52" w:rsidRDefault="006C5D52" w:rsidP="006C5D52">
      <w:pPr>
        <w:pStyle w:val="11"/>
        <w:ind w:left="0" w:firstLine="5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- Доля площади земельных участков, являющихся объектами налогообложения земельным налогом, в общей площади территории муниципального района  остается на уровне</w:t>
      </w:r>
      <w:r w:rsidR="003E7CF8">
        <w:rPr>
          <w:rFonts w:ascii="Book Antiqua" w:hAnsi="Book Antiqua" w:cs="Book Antiqua"/>
        </w:rPr>
        <w:t xml:space="preserve"> прошлых лет</w:t>
      </w:r>
      <w:r>
        <w:rPr>
          <w:rFonts w:ascii="Book Antiqua" w:hAnsi="Book Antiqua" w:cs="Book Antiqua"/>
        </w:rPr>
        <w:t>.</w:t>
      </w:r>
    </w:p>
    <w:p w:rsidR="006C5D52" w:rsidRDefault="006C5D52" w:rsidP="006C5D52">
      <w:pPr>
        <w:pStyle w:val="11"/>
        <w:ind w:left="0" w:firstLine="5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- Положение дел в агропромышленном комплексе стабильно. Прогнозируется увеличение количества обрабатываемой пашни. Доля прибыльных сельскохозяйственных организаций,  в </w:t>
      </w:r>
      <w:proofErr w:type="gramStart"/>
      <w:r>
        <w:rPr>
          <w:rFonts w:ascii="Book Antiqua" w:hAnsi="Book Antiqua" w:cs="Book Antiqua"/>
        </w:rPr>
        <w:t>общем</w:t>
      </w:r>
      <w:proofErr w:type="gramEnd"/>
      <w:r>
        <w:rPr>
          <w:rFonts w:ascii="Book Antiqua" w:hAnsi="Book Antiqua" w:cs="Book Antiqua"/>
        </w:rPr>
        <w:t xml:space="preserve"> их числе будет стремиться к </w:t>
      </w:r>
      <w:r w:rsidR="007265A1">
        <w:rPr>
          <w:rFonts w:ascii="Book Antiqua" w:hAnsi="Book Antiqua" w:cs="Book Antiqua"/>
        </w:rPr>
        <w:t>100</w:t>
      </w:r>
      <w:r>
        <w:rPr>
          <w:rFonts w:ascii="Book Antiqua" w:hAnsi="Book Antiqua" w:cs="Book Antiqua"/>
        </w:rPr>
        <w:t>% в 201</w:t>
      </w:r>
      <w:r w:rsidR="00DE1C3D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 xml:space="preserve"> году.</w:t>
      </w:r>
    </w:p>
    <w:p w:rsidR="006C5D52" w:rsidRDefault="006C5D52" w:rsidP="006C5D52">
      <w:pPr>
        <w:pStyle w:val="11"/>
        <w:ind w:left="0" w:firstLine="5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-  Доля населения проживающего в </w:t>
      </w:r>
      <w:proofErr w:type="gramStart"/>
      <w:r>
        <w:rPr>
          <w:rFonts w:ascii="Book Antiqua" w:hAnsi="Book Antiqua" w:cs="Book Antiqua"/>
        </w:rPr>
        <w:t>населенных пунктах, не имеющих регулярного автобусного сообщения сни</w:t>
      </w:r>
      <w:r w:rsidR="00DE1C3D">
        <w:rPr>
          <w:rFonts w:ascii="Book Antiqua" w:hAnsi="Book Antiqua" w:cs="Book Antiqua"/>
        </w:rPr>
        <w:t>зилась</w:t>
      </w:r>
      <w:proofErr w:type="gramEnd"/>
      <w:r>
        <w:rPr>
          <w:rFonts w:ascii="Book Antiqua" w:hAnsi="Book Antiqua" w:cs="Book Antiqua"/>
        </w:rPr>
        <w:t xml:space="preserve">. Администрацией продолжается работа по привлечению субъектов малого предпринимательства, имеющих транспортные средства малой вместимости для перевозки пассажиров. </w:t>
      </w:r>
    </w:p>
    <w:p w:rsidR="006C5D52" w:rsidRDefault="006C5D52" w:rsidP="006C5D52">
      <w:pPr>
        <w:pStyle w:val="11"/>
        <w:ind w:left="567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Среднемесячная номинальная начисленная заработная плата работников</w:t>
      </w:r>
    </w:p>
    <w:p w:rsidR="006C5D52" w:rsidRDefault="006C5D52" w:rsidP="006C5D52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В 201</w:t>
      </w:r>
      <w:r w:rsidR="00DE1C3D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 xml:space="preserve"> году выросла среднемесячная заработная плата в дошкольных образовательных учреждениях, учреждениях культуры и искусства, а также в учреждениях физической культуры и спорта. Прогнозируется дальнейший рост заработной платы работников крупных и средних предприятий.</w:t>
      </w:r>
    </w:p>
    <w:p w:rsidR="006C5D52" w:rsidRPr="00C82B80" w:rsidRDefault="006C5D52" w:rsidP="006C5D52">
      <w:pPr>
        <w:pStyle w:val="11"/>
        <w:ind w:left="567"/>
        <w:jc w:val="both"/>
        <w:rPr>
          <w:rFonts w:ascii="Book Antiqua" w:hAnsi="Book Antiqua" w:cs="Book Antiqua"/>
          <w:b/>
        </w:rPr>
      </w:pPr>
      <w:r w:rsidRPr="00C82B80">
        <w:rPr>
          <w:rFonts w:ascii="Book Antiqua" w:hAnsi="Book Antiqua" w:cs="Book Antiqua"/>
          <w:b/>
        </w:rPr>
        <w:t>Дошкольное образование</w:t>
      </w:r>
    </w:p>
    <w:p w:rsidR="00DE1C3D" w:rsidRDefault="006C5D52" w:rsidP="006C5D52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К 201</w:t>
      </w:r>
      <w:r w:rsidR="00DE1C3D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 xml:space="preserve"> году численность детей от 1 до 6 лет, получающих дошкольную образовательную услугу по их содержанию в муниципальных дошкольных образовательных учреждениях, увеличится на </w:t>
      </w:r>
      <w:r w:rsidR="00DE1C3D">
        <w:rPr>
          <w:rFonts w:ascii="Book Antiqua" w:hAnsi="Book Antiqua" w:cs="Book Antiqua"/>
        </w:rPr>
        <w:t>22,3</w:t>
      </w:r>
      <w:r>
        <w:rPr>
          <w:rFonts w:ascii="Book Antiqua" w:hAnsi="Book Antiqua" w:cs="Book Antiqua"/>
        </w:rPr>
        <w:t>% по сравнению с 201</w:t>
      </w:r>
      <w:r w:rsidR="00DE1C3D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 xml:space="preserve"> годом</w:t>
      </w:r>
    </w:p>
    <w:p w:rsidR="006C5D52" w:rsidRPr="002C42FC" w:rsidRDefault="006C5D52" w:rsidP="006C5D52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Соответственно, уменьшится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 на </w:t>
      </w:r>
      <w:r w:rsidR="002F45EF">
        <w:rPr>
          <w:rFonts w:ascii="Book Antiqua" w:hAnsi="Book Antiqua" w:cs="Book Antiqua"/>
        </w:rPr>
        <w:t>0</w:t>
      </w:r>
      <w:r>
        <w:rPr>
          <w:rFonts w:ascii="Book Antiqua" w:hAnsi="Book Antiqua" w:cs="Book Antiqua"/>
        </w:rPr>
        <w:t>,4%  в 201</w:t>
      </w:r>
      <w:r w:rsidR="00DE1C3D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 xml:space="preserve"> году по сравнению к 201</w:t>
      </w:r>
      <w:r w:rsidR="00DE1C3D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 xml:space="preserve"> году.</w:t>
      </w:r>
    </w:p>
    <w:p w:rsidR="006C5D52" w:rsidRPr="00C82B80" w:rsidRDefault="006C5D52" w:rsidP="006C5D52">
      <w:pPr>
        <w:pStyle w:val="11"/>
        <w:ind w:left="567"/>
        <w:jc w:val="both"/>
        <w:rPr>
          <w:rFonts w:ascii="Book Antiqua" w:hAnsi="Book Antiqua" w:cs="Book Antiqua"/>
          <w:b/>
        </w:rPr>
      </w:pPr>
      <w:r w:rsidRPr="00C82B80">
        <w:rPr>
          <w:rFonts w:ascii="Book Antiqua" w:hAnsi="Book Antiqua" w:cs="Book Antiqua"/>
          <w:b/>
        </w:rPr>
        <w:lastRenderedPageBreak/>
        <w:t>Общее и дополнительное образование</w:t>
      </w:r>
    </w:p>
    <w:p w:rsidR="006C5D52" w:rsidRDefault="006C5D52" w:rsidP="006C5D52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Доля муниципальных общеобразовательных учреждений, соответствующих современным требованиям обучения, в общем  количестве муниципальных общеобразовательных учреждений в 201</w:t>
      </w:r>
      <w:r w:rsidR="002F45EF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 xml:space="preserve"> году составила </w:t>
      </w:r>
      <w:r w:rsidR="002F45EF">
        <w:rPr>
          <w:rFonts w:ascii="Book Antiqua" w:hAnsi="Book Antiqua" w:cs="Book Antiqua"/>
        </w:rPr>
        <w:t>85,56</w:t>
      </w:r>
      <w:r>
        <w:rPr>
          <w:rFonts w:ascii="Book Antiqua" w:hAnsi="Book Antiqua" w:cs="Book Antiqua"/>
        </w:rPr>
        <w:t xml:space="preserve">%. Прогнозируется  увеличение показателя  до </w:t>
      </w:r>
      <w:r w:rsidR="002F45EF">
        <w:rPr>
          <w:rFonts w:ascii="Book Antiqua" w:hAnsi="Book Antiqua" w:cs="Book Antiqua"/>
        </w:rPr>
        <w:t>93%</w:t>
      </w:r>
      <w:r>
        <w:rPr>
          <w:rFonts w:ascii="Book Antiqua" w:hAnsi="Book Antiqua" w:cs="Book Antiqua"/>
        </w:rPr>
        <w:t xml:space="preserve">  в 201</w:t>
      </w:r>
      <w:r w:rsidR="002F45EF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 xml:space="preserve"> году.</w:t>
      </w:r>
    </w:p>
    <w:p w:rsidR="006C5D52" w:rsidRDefault="006C5D52" w:rsidP="006C5D52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В районе нет  муниципальных общеобразовательных учреждений, здания которых находятся в аварийном состоянии или требуют  капитального ремонта.</w:t>
      </w:r>
    </w:p>
    <w:p w:rsidR="006C5D52" w:rsidRDefault="006C5D52" w:rsidP="006C5D52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В 201</w:t>
      </w:r>
      <w:r w:rsidR="002F45EF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 xml:space="preserve"> году 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составляет </w:t>
      </w:r>
      <w:r w:rsidR="003E7CF8">
        <w:rPr>
          <w:rFonts w:ascii="Book Antiqua" w:hAnsi="Book Antiqua" w:cs="Book Antiqua"/>
        </w:rPr>
        <w:t>67,3</w:t>
      </w:r>
      <w:r>
        <w:rPr>
          <w:rFonts w:ascii="Book Antiqua" w:hAnsi="Book Antiqua" w:cs="Book Antiqua"/>
        </w:rPr>
        <w:t xml:space="preserve">%, в дальнейшем предусматривается увеличение до </w:t>
      </w:r>
      <w:r w:rsidR="002F45EF">
        <w:rPr>
          <w:rFonts w:ascii="Book Antiqua" w:hAnsi="Book Antiqua" w:cs="Book Antiqua"/>
        </w:rPr>
        <w:t>70</w:t>
      </w:r>
      <w:r>
        <w:rPr>
          <w:rFonts w:ascii="Book Antiqua" w:hAnsi="Book Antiqua" w:cs="Book Antiqua"/>
        </w:rPr>
        <w:t>%.</w:t>
      </w:r>
    </w:p>
    <w:p w:rsidR="006C5D52" w:rsidRDefault="006C5D52" w:rsidP="006C5D52">
      <w:pPr>
        <w:pStyle w:val="11"/>
        <w:ind w:left="0" w:firstLine="567"/>
        <w:jc w:val="both"/>
        <w:rPr>
          <w:rFonts w:ascii="Book Antiqua" w:hAnsi="Book Antiqua" w:cs="Book Antiqua"/>
          <w:b/>
        </w:rPr>
      </w:pPr>
      <w:r w:rsidRPr="00C80F06">
        <w:rPr>
          <w:rFonts w:ascii="Book Antiqua" w:hAnsi="Book Antiqua" w:cs="Book Antiqua"/>
          <w:b/>
        </w:rPr>
        <w:t>Культура</w:t>
      </w:r>
      <w:r>
        <w:rPr>
          <w:rFonts w:ascii="Book Antiqua" w:hAnsi="Book Antiqua" w:cs="Book Antiqua"/>
          <w:b/>
        </w:rPr>
        <w:t xml:space="preserve"> </w:t>
      </w:r>
    </w:p>
    <w:p w:rsidR="006C5D52" w:rsidRDefault="006C5D52" w:rsidP="006C5D52">
      <w:pPr>
        <w:pStyle w:val="11"/>
        <w:ind w:left="0" w:firstLine="567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>Уровень фактической обеспеченности учреждениями культуры в 201</w:t>
      </w:r>
      <w:r w:rsidR="003E7CF8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 xml:space="preserve"> году составляет  100%. Доля муниципальных учреждений культуры, здания которых находятся в аварийном состоянии или требуют  капитального ремонта, в общем количестве муниципальных  учреждений культуры составляет 68,7%, но в </w:t>
      </w:r>
      <w:r w:rsidR="007265A1">
        <w:rPr>
          <w:rFonts w:ascii="Book Antiqua" w:hAnsi="Book Antiqua" w:cs="Book Antiqua"/>
        </w:rPr>
        <w:t>дальнейшем</w:t>
      </w:r>
      <w:r>
        <w:rPr>
          <w:rFonts w:ascii="Book Antiqua" w:hAnsi="Book Antiqua" w:cs="Book Antiqua"/>
        </w:rPr>
        <w:t xml:space="preserve"> снижа</w:t>
      </w:r>
      <w:r w:rsidR="007265A1">
        <w:rPr>
          <w:rFonts w:ascii="Book Antiqua" w:hAnsi="Book Antiqua" w:cs="Book Antiqua"/>
        </w:rPr>
        <w:t>ет</w:t>
      </w:r>
      <w:r>
        <w:rPr>
          <w:rFonts w:ascii="Book Antiqua" w:hAnsi="Book Antiqua" w:cs="Book Antiqua"/>
        </w:rPr>
        <w:t>ся.</w:t>
      </w:r>
    </w:p>
    <w:p w:rsidR="006C5D52" w:rsidRPr="00C82B80" w:rsidRDefault="006C5D52" w:rsidP="006C5D52">
      <w:pPr>
        <w:pStyle w:val="11"/>
        <w:ind w:left="567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 </w:t>
      </w:r>
      <w:r w:rsidRPr="00C82B80">
        <w:rPr>
          <w:rFonts w:ascii="Book Antiqua" w:hAnsi="Book Antiqua" w:cs="Book Antiqua"/>
          <w:b/>
        </w:rPr>
        <w:t>Физическая культура и спорт</w:t>
      </w:r>
    </w:p>
    <w:p w:rsidR="006C5D52" w:rsidRDefault="006C5D52" w:rsidP="006C5D52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Численность лиц систематически занимающихся спортом в 201</w:t>
      </w:r>
      <w:r w:rsidR="002F45EF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 xml:space="preserve"> году увеличилась. Прогнозируется </w:t>
      </w:r>
      <w:r w:rsidR="007265A1">
        <w:rPr>
          <w:rFonts w:ascii="Book Antiqua" w:hAnsi="Book Antiqua" w:cs="Book Antiqua"/>
        </w:rPr>
        <w:t xml:space="preserve">дальнейшее </w:t>
      </w:r>
      <w:r>
        <w:rPr>
          <w:rFonts w:ascii="Book Antiqua" w:hAnsi="Book Antiqua" w:cs="Book Antiqua"/>
        </w:rPr>
        <w:t>увеличение данного показателя</w:t>
      </w:r>
      <w:r w:rsidR="007265A1">
        <w:rPr>
          <w:rFonts w:ascii="Book Antiqua" w:hAnsi="Book Antiqua" w:cs="Book Antiqua"/>
        </w:rPr>
        <w:t>.</w:t>
      </w:r>
    </w:p>
    <w:p w:rsidR="006C5D52" w:rsidRPr="00C82B80" w:rsidRDefault="006C5D52" w:rsidP="006C5D52">
      <w:pPr>
        <w:pStyle w:val="11"/>
        <w:ind w:left="567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 </w:t>
      </w:r>
      <w:r w:rsidRPr="00C82B80">
        <w:rPr>
          <w:rFonts w:ascii="Book Antiqua" w:hAnsi="Book Antiqua" w:cs="Book Antiqua"/>
          <w:b/>
        </w:rPr>
        <w:t>Жилищное строительство и обеспечение граждан жильем</w:t>
      </w:r>
    </w:p>
    <w:p w:rsidR="002F45EF" w:rsidRDefault="006C5D52" w:rsidP="006C5D52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Уровень общей площади жилых помещений приходящийся, на одного жителя района остается</w:t>
      </w:r>
      <w:r w:rsidR="002F45EF">
        <w:rPr>
          <w:rFonts w:ascii="Book Antiqua" w:hAnsi="Book Antiqua" w:cs="Book Antiqua"/>
        </w:rPr>
        <w:t xml:space="preserve"> почти </w:t>
      </w:r>
      <w:r>
        <w:rPr>
          <w:rFonts w:ascii="Book Antiqua" w:hAnsi="Book Antiqua" w:cs="Book Antiqua"/>
        </w:rPr>
        <w:t xml:space="preserve">неизменным в связи с тем, что строительство ведется в индивидуальном жилищном секторе. </w:t>
      </w:r>
    </w:p>
    <w:p w:rsidR="006C5D52" w:rsidRDefault="006C5D52" w:rsidP="006C5D52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Площадь земельных участков, предоставленных для строительства в расчете на 10 тыс</w:t>
      </w:r>
      <w:proofErr w:type="gramStart"/>
      <w:r>
        <w:rPr>
          <w:rFonts w:ascii="Book Antiqua" w:hAnsi="Book Antiqua" w:cs="Book Antiqua"/>
        </w:rPr>
        <w:t>.ч</w:t>
      </w:r>
      <w:proofErr w:type="gramEnd"/>
      <w:r>
        <w:rPr>
          <w:rFonts w:ascii="Book Antiqua" w:hAnsi="Book Antiqua" w:cs="Book Antiqua"/>
        </w:rPr>
        <w:t xml:space="preserve">ел. населения </w:t>
      </w:r>
      <w:r w:rsidR="00EA7481">
        <w:rPr>
          <w:rFonts w:ascii="Book Antiqua" w:hAnsi="Book Antiqua" w:cs="Book Antiqua"/>
        </w:rPr>
        <w:t xml:space="preserve"> в 2016 году составила 22,1 гектара, к 2019 году</w:t>
      </w:r>
      <w:r w:rsidR="007265A1">
        <w:rPr>
          <w:rFonts w:ascii="Book Antiqua" w:hAnsi="Book Antiqua" w:cs="Book Antiqua"/>
        </w:rPr>
        <w:t xml:space="preserve"> показатель увеличится </w:t>
      </w:r>
      <w:r w:rsidR="00EA7481">
        <w:rPr>
          <w:rFonts w:ascii="Book Antiqua" w:hAnsi="Book Antiqua" w:cs="Book Antiqua"/>
        </w:rPr>
        <w:t xml:space="preserve"> до 23 гектаров.</w:t>
      </w:r>
    </w:p>
    <w:p w:rsidR="006C5D52" w:rsidRPr="00C82B80" w:rsidRDefault="006C5D52" w:rsidP="006C5D52">
      <w:pPr>
        <w:pStyle w:val="11"/>
        <w:ind w:left="567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  </w:t>
      </w:r>
      <w:r w:rsidRPr="00C82B80">
        <w:rPr>
          <w:rFonts w:ascii="Book Antiqua" w:hAnsi="Book Antiqua" w:cs="Book Antiqua"/>
          <w:b/>
        </w:rPr>
        <w:t>Жилищно-коммунальное хозяйство</w:t>
      </w:r>
    </w:p>
    <w:p w:rsidR="006C5D52" w:rsidRDefault="006C5D52" w:rsidP="006C5D52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Предприятия жилищно-коммунального комплекса осуществляют предоставление услуг по экономически обоснованным тарифам всем потребителям.</w:t>
      </w:r>
    </w:p>
    <w:p w:rsidR="006C5D52" w:rsidRPr="00C82B80" w:rsidRDefault="006C5D52" w:rsidP="006C5D52">
      <w:pPr>
        <w:pStyle w:val="11"/>
        <w:ind w:left="567"/>
        <w:jc w:val="both"/>
        <w:rPr>
          <w:rFonts w:ascii="Book Antiqua" w:hAnsi="Book Antiqua" w:cs="Book Antiqua"/>
          <w:b/>
        </w:rPr>
      </w:pPr>
      <w:r w:rsidRPr="00C82B80">
        <w:rPr>
          <w:rFonts w:ascii="Book Antiqua" w:hAnsi="Book Antiqua" w:cs="Book Antiqua"/>
          <w:b/>
        </w:rPr>
        <w:t>Организация муниципального управления</w:t>
      </w:r>
    </w:p>
    <w:p w:rsidR="006C5D52" w:rsidRDefault="006C5D52" w:rsidP="006C5D52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В 201</w:t>
      </w:r>
      <w:r w:rsidR="00EA7481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 xml:space="preserve"> году прогнозируется увеличение доли налоговых и неналоговых доходов в общем объеме собственных доходов бюджета.</w:t>
      </w:r>
    </w:p>
    <w:p w:rsidR="006C5D52" w:rsidRPr="00A3615B" w:rsidRDefault="006C5D52" w:rsidP="006C5D52">
      <w:pPr>
        <w:pStyle w:val="11"/>
        <w:ind w:left="567"/>
        <w:jc w:val="both"/>
        <w:rPr>
          <w:rFonts w:ascii="Book Antiqua" w:hAnsi="Book Antiqua" w:cs="Book Antiqua"/>
          <w:b/>
        </w:rPr>
      </w:pPr>
      <w:r w:rsidRPr="00A3615B">
        <w:rPr>
          <w:rFonts w:ascii="Book Antiqua" w:hAnsi="Book Antiqua" w:cs="Book Antiqua"/>
          <w:b/>
        </w:rPr>
        <w:t>Энергосбережение и повышение энергетической эффективности</w:t>
      </w:r>
    </w:p>
    <w:p w:rsidR="006C5D52" w:rsidRDefault="006C5D52" w:rsidP="006C5D52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В области энергосбережения и повышения </w:t>
      </w:r>
      <w:proofErr w:type="spellStart"/>
      <w:r>
        <w:rPr>
          <w:rFonts w:ascii="Book Antiqua" w:hAnsi="Book Antiqua" w:cs="Book Antiqua"/>
        </w:rPr>
        <w:t>энергоэффективности</w:t>
      </w:r>
      <w:proofErr w:type="spellEnd"/>
      <w:r>
        <w:rPr>
          <w:rFonts w:ascii="Book Antiqua" w:hAnsi="Book Antiqua" w:cs="Book Antiqua"/>
        </w:rPr>
        <w:t xml:space="preserve"> разработана и реализуется программа энергосбережения и повышения  </w:t>
      </w:r>
      <w:proofErr w:type="spellStart"/>
      <w:r>
        <w:rPr>
          <w:rFonts w:ascii="Book Antiqua" w:hAnsi="Book Antiqua" w:cs="Book Antiqua"/>
        </w:rPr>
        <w:t>энергоэффективности</w:t>
      </w:r>
      <w:proofErr w:type="spellEnd"/>
      <w:r>
        <w:rPr>
          <w:rFonts w:ascii="Book Antiqua" w:hAnsi="Book Antiqua" w:cs="Book Antiqua"/>
        </w:rPr>
        <w:t>.</w:t>
      </w:r>
    </w:p>
    <w:p w:rsidR="006C5D52" w:rsidRDefault="006C5D52" w:rsidP="006C5D52"/>
    <w:p w:rsidR="006C5D52" w:rsidRDefault="006C5D52" w:rsidP="006C5D52"/>
    <w:p w:rsidR="00477AF7" w:rsidRDefault="00000D0F"/>
    <w:sectPr w:rsidR="00477AF7" w:rsidSect="00BA2E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52"/>
    <w:rsid w:val="00000D0F"/>
    <w:rsid w:val="00112F35"/>
    <w:rsid w:val="001351CE"/>
    <w:rsid w:val="002F45EF"/>
    <w:rsid w:val="00302AC3"/>
    <w:rsid w:val="003B414E"/>
    <w:rsid w:val="003E7CF8"/>
    <w:rsid w:val="005B6BFA"/>
    <w:rsid w:val="006C5D52"/>
    <w:rsid w:val="006D7612"/>
    <w:rsid w:val="007265A1"/>
    <w:rsid w:val="00DE1C3D"/>
    <w:rsid w:val="00EA7481"/>
    <w:rsid w:val="00F0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D5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D52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Абзац списка1"/>
    <w:basedOn w:val="a"/>
    <w:rsid w:val="006C5D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2017-04-27T08:44:00Z</cp:lastPrinted>
  <dcterms:created xsi:type="dcterms:W3CDTF">2017-04-21T05:27:00Z</dcterms:created>
  <dcterms:modified xsi:type="dcterms:W3CDTF">2017-04-27T08:50:00Z</dcterms:modified>
</cp:coreProperties>
</file>