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6" w:rsidRPr="00DB47A3" w:rsidRDefault="000C66B6" w:rsidP="00DB47A3">
      <w:pPr>
        <w:shd w:val="clear" w:color="auto" w:fill="FFFFFF"/>
        <w:tabs>
          <w:tab w:val="left" w:pos="900"/>
        </w:tabs>
        <w:ind w:right="-1" w:firstLine="677"/>
        <w:jc w:val="both"/>
        <w:rPr>
          <w:b/>
          <w:sz w:val="28"/>
          <w:szCs w:val="28"/>
        </w:rPr>
      </w:pPr>
      <w:r w:rsidRPr="00DB47A3">
        <w:rPr>
          <w:b/>
          <w:sz w:val="28"/>
          <w:szCs w:val="28"/>
        </w:rPr>
        <w:t xml:space="preserve">Прокуратура республики проводит работу по </w:t>
      </w:r>
      <w:proofErr w:type="spellStart"/>
      <w:r w:rsidRPr="00DB47A3">
        <w:rPr>
          <w:b/>
          <w:sz w:val="28"/>
          <w:szCs w:val="28"/>
        </w:rPr>
        <w:t>антикоррупционной</w:t>
      </w:r>
      <w:proofErr w:type="spellEnd"/>
      <w:r w:rsidRPr="00DB47A3">
        <w:rPr>
          <w:b/>
          <w:sz w:val="28"/>
          <w:szCs w:val="28"/>
        </w:rPr>
        <w:t xml:space="preserve"> экспертизе нормативных правовых актов и их проектов</w:t>
      </w:r>
    </w:p>
    <w:p w:rsidR="000C66B6" w:rsidRPr="00DB47A3" w:rsidRDefault="000C66B6" w:rsidP="00DB47A3">
      <w:pPr>
        <w:ind w:firstLine="709"/>
        <w:jc w:val="both"/>
        <w:rPr>
          <w:b/>
          <w:sz w:val="28"/>
          <w:szCs w:val="28"/>
        </w:rPr>
      </w:pPr>
    </w:p>
    <w:p w:rsidR="000C66B6" w:rsidRDefault="000C66B6" w:rsidP="000C66B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580D2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1 квартале 2017 года </w:t>
      </w:r>
      <w:r w:rsidRPr="00580D21">
        <w:rPr>
          <w:sz w:val="28"/>
          <w:szCs w:val="28"/>
        </w:rPr>
        <w:t xml:space="preserve">в ходе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580D21">
        <w:rPr>
          <w:sz w:val="28"/>
          <w:szCs w:val="28"/>
        </w:rPr>
        <w:t xml:space="preserve"> экспертизы прокуратур</w:t>
      </w:r>
      <w:r>
        <w:rPr>
          <w:sz w:val="28"/>
          <w:szCs w:val="28"/>
        </w:rPr>
        <w:t>ой</w:t>
      </w:r>
      <w:r w:rsidRPr="00580D21">
        <w:rPr>
          <w:sz w:val="28"/>
          <w:szCs w:val="28"/>
        </w:rPr>
        <w:t xml:space="preserve"> республики выявлен</w:t>
      </w:r>
      <w:r w:rsidR="00DB47A3">
        <w:rPr>
          <w:sz w:val="28"/>
          <w:szCs w:val="28"/>
        </w:rPr>
        <w:t>о</w:t>
      </w:r>
      <w:r w:rsidRPr="00580D2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80D21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6</w:t>
      </w:r>
      <w:r w:rsidRPr="00580D21">
        <w:rPr>
          <w:noProof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нормативных правовых актов органов государственной власти и местного самоуправления</w:t>
      </w:r>
      <w:r w:rsidRPr="006913E6">
        <w:rPr>
          <w:color w:val="000000"/>
          <w:spacing w:val="6"/>
          <w:sz w:val="28"/>
          <w:szCs w:val="28"/>
        </w:rPr>
        <w:t>, содержащи</w:t>
      </w:r>
      <w:r>
        <w:rPr>
          <w:color w:val="000000"/>
          <w:spacing w:val="6"/>
          <w:sz w:val="28"/>
          <w:szCs w:val="28"/>
        </w:rPr>
        <w:t>х</w:t>
      </w:r>
      <w:r w:rsidRPr="006913E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397 </w:t>
      </w:r>
      <w:proofErr w:type="spellStart"/>
      <w:r>
        <w:rPr>
          <w:color w:val="000000"/>
          <w:spacing w:val="6"/>
          <w:sz w:val="28"/>
          <w:szCs w:val="28"/>
        </w:rPr>
        <w:t>ко</w:t>
      </w:r>
      <w:r w:rsidRPr="006913E6">
        <w:rPr>
          <w:color w:val="000000"/>
          <w:spacing w:val="6"/>
          <w:sz w:val="28"/>
          <w:szCs w:val="28"/>
        </w:rPr>
        <w:t>ррупциогенны</w:t>
      </w:r>
      <w:r>
        <w:rPr>
          <w:color w:val="000000"/>
          <w:spacing w:val="6"/>
          <w:sz w:val="28"/>
          <w:szCs w:val="28"/>
        </w:rPr>
        <w:t>х</w:t>
      </w:r>
      <w:proofErr w:type="spellEnd"/>
      <w:r w:rsidRPr="006913E6">
        <w:rPr>
          <w:color w:val="000000"/>
          <w:spacing w:val="6"/>
          <w:sz w:val="28"/>
          <w:szCs w:val="28"/>
        </w:rPr>
        <w:t xml:space="preserve"> фактор</w:t>
      </w:r>
      <w:r>
        <w:rPr>
          <w:color w:val="000000"/>
          <w:spacing w:val="6"/>
          <w:sz w:val="28"/>
          <w:szCs w:val="28"/>
        </w:rPr>
        <w:t>ов</w:t>
      </w:r>
      <w:r w:rsidRPr="006913E6">
        <w:rPr>
          <w:color w:val="000000"/>
          <w:spacing w:val="6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В целях их устранения </w:t>
      </w:r>
      <w:r>
        <w:rPr>
          <w:sz w:val="28"/>
          <w:szCs w:val="28"/>
        </w:rPr>
        <w:t>принято 336 различных мер прокурорского реагирования</w:t>
      </w:r>
      <w:r w:rsidRPr="00580D21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268</w:t>
      </w:r>
      <w:r w:rsidRPr="00580D2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580D2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ых </w:t>
      </w:r>
      <w:r w:rsidRPr="00580D21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580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</w:t>
      </w:r>
      <w:r w:rsidRPr="00580D21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Pr="00580D21">
        <w:rPr>
          <w:sz w:val="28"/>
          <w:szCs w:val="28"/>
        </w:rPr>
        <w:t xml:space="preserve"> в соответствие с требованиями закона, часть </w:t>
      </w:r>
      <w:r>
        <w:rPr>
          <w:sz w:val="28"/>
          <w:szCs w:val="28"/>
        </w:rPr>
        <w:t xml:space="preserve">актов прокурорского реагирования </w:t>
      </w:r>
      <w:r w:rsidRPr="00580D21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>на</w:t>
      </w:r>
      <w:r w:rsidRPr="00580D21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и</w:t>
      </w:r>
      <w:r w:rsidRPr="00580D21">
        <w:rPr>
          <w:sz w:val="28"/>
          <w:szCs w:val="28"/>
        </w:rPr>
        <w:t>.</w:t>
      </w:r>
      <w:r w:rsidR="00167808">
        <w:rPr>
          <w:sz w:val="28"/>
          <w:szCs w:val="28"/>
        </w:rPr>
        <w:t xml:space="preserve"> </w:t>
      </w:r>
    </w:p>
    <w:p w:rsidR="000C66B6" w:rsidRDefault="000C66B6" w:rsidP="000C6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свидетельствуют результаты надзорной деятельности, наиболее часто в нормативных правовых актах содержатся такие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как</w:t>
      </w:r>
      <w:r w:rsidRPr="006E528E">
        <w:rPr>
          <w:sz w:val="28"/>
          <w:szCs w:val="28"/>
        </w:rPr>
        <w:t xml:space="preserve"> широта дискреционных полномочий, отсутствие или неполнота административных процедур, принятие нормативного правового акта за пределами компетенции</w:t>
      </w:r>
      <w:r>
        <w:rPr>
          <w:sz w:val="28"/>
          <w:szCs w:val="28"/>
        </w:rPr>
        <w:t>.</w:t>
      </w:r>
    </w:p>
    <w:p w:rsidR="000C66B6" w:rsidRDefault="000C66B6" w:rsidP="000C6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экспертизы позволяет существенно снизить возможность коррупционных проявлений при </w:t>
      </w:r>
      <w:proofErr w:type="spellStart"/>
      <w:r>
        <w:rPr>
          <w:sz w:val="28"/>
          <w:szCs w:val="28"/>
        </w:rPr>
        <w:t>правоприменении</w:t>
      </w:r>
      <w:proofErr w:type="spellEnd"/>
      <w:r>
        <w:rPr>
          <w:sz w:val="28"/>
          <w:szCs w:val="28"/>
        </w:rPr>
        <w:t xml:space="preserve">. </w:t>
      </w:r>
    </w:p>
    <w:p w:rsidR="000C66B6" w:rsidRDefault="000C66B6" w:rsidP="000C6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5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актов» </w:t>
      </w:r>
      <w:r w:rsidRPr="00716951">
        <w:rPr>
          <w:sz w:val="28"/>
          <w:szCs w:val="28"/>
        </w:rPr>
        <w:t xml:space="preserve">право на проведение </w:t>
      </w:r>
      <w:r w:rsidRPr="00716951">
        <w:rPr>
          <w:bCs/>
          <w:sz w:val="28"/>
          <w:szCs w:val="28"/>
        </w:rPr>
        <w:t>независимой</w:t>
      </w:r>
      <w:r w:rsidRPr="00716951">
        <w:rPr>
          <w:sz w:val="28"/>
          <w:szCs w:val="28"/>
        </w:rPr>
        <w:t xml:space="preserve"> </w:t>
      </w:r>
      <w:proofErr w:type="spellStart"/>
      <w:r w:rsidRPr="00716951">
        <w:rPr>
          <w:sz w:val="28"/>
          <w:szCs w:val="28"/>
        </w:rPr>
        <w:t>антикоррупционной</w:t>
      </w:r>
      <w:proofErr w:type="spellEnd"/>
      <w:r w:rsidRPr="00716951">
        <w:rPr>
          <w:sz w:val="28"/>
          <w:szCs w:val="28"/>
        </w:rPr>
        <w:t xml:space="preserve"> экспертизы нормативных правовых актов и их проектов </w:t>
      </w:r>
      <w:r>
        <w:rPr>
          <w:sz w:val="28"/>
          <w:szCs w:val="28"/>
        </w:rPr>
        <w:t>предоставлено также институтам гражданского общества и гражданам</w:t>
      </w:r>
      <w:bookmarkStart w:id="0" w:name="sub_51"/>
      <w:r w:rsidRPr="006E528E">
        <w:rPr>
          <w:sz w:val="28"/>
          <w:szCs w:val="28"/>
        </w:rPr>
        <w:t xml:space="preserve">. </w:t>
      </w:r>
      <w:bookmarkStart w:id="1" w:name="sub_52"/>
      <w:bookmarkEnd w:id="0"/>
    </w:p>
    <w:p w:rsidR="000C66B6" w:rsidRPr="006E528E" w:rsidRDefault="000C66B6" w:rsidP="000C66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Законодателем установлено, что в</w:t>
      </w:r>
      <w:r w:rsidRPr="006E528E">
        <w:rPr>
          <w:sz w:val="28"/>
          <w:szCs w:val="28"/>
        </w:rPr>
        <w:t xml:space="preserve"> </w:t>
      </w:r>
      <w:hyperlink r:id="rId6" w:history="1">
        <w:r w:rsidRPr="000C66B6">
          <w:rPr>
            <w:rStyle w:val="a6"/>
            <w:color w:val="auto"/>
            <w:sz w:val="28"/>
            <w:szCs w:val="28"/>
            <w:u w:val="none"/>
          </w:rPr>
          <w:t>заключении</w:t>
        </w:r>
      </w:hyperlink>
      <w:r w:rsidRPr="000C66B6">
        <w:rPr>
          <w:sz w:val="28"/>
          <w:szCs w:val="28"/>
        </w:rPr>
        <w:t xml:space="preserve"> </w:t>
      </w:r>
      <w:r w:rsidRPr="006E528E">
        <w:rPr>
          <w:sz w:val="28"/>
          <w:szCs w:val="28"/>
        </w:rPr>
        <w:t xml:space="preserve">по результатам независимой </w:t>
      </w:r>
      <w:proofErr w:type="spellStart"/>
      <w:r w:rsidRPr="006E528E">
        <w:rPr>
          <w:sz w:val="28"/>
          <w:szCs w:val="28"/>
        </w:rPr>
        <w:t>антикоррупционной</w:t>
      </w:r>
      <w:proofErr w:type="spellEnd"/>
      <w:r w:rsidRPr="006E528E">
        <w:rPr>
          <w:sz w:val="28"/>
          <w:szCs w:val="28"/>
        </w:rPr>
        <w:t xml:space="preserve"> экспертизы должны быть указаны выявленные в нормативном правовом акте </w:t>
      </w:r>
      <w:r>
        <w:rPr>
          <w:sz w:val="28"/>
          <w:szCs w:val="28"/>
        </w:rPr>
        <w:t xml:space="preserve">либо в его </w:t>
      </w:r>
      <w:r w:rsidRPr="006E528E">
        <w:rPr>
          <w:sz w:val="28"/>
          <w:szCs w:val="28"/>
        </w:rPr>
        <w:t xml:space="preserve">проекте </w:t>
      </w:r>
      <w:proofErr w:type="spellStart"/>
      <w:r w:rsidRPr="006E528E">
        <w:rPr>
          <w:sz w:val="28"/>
          <w:szCs w:val="28"/>
        </w:rPr>
        <w:t>коррупциогенные</w:t>
      </w:r>
      <w:proofErr w:type="spellEnd"/>
      <w:r w:rsidRPr="006E528E">
        <w:rPr>
          <w:sz w:val="28"/>
          <w:szCs w:val="28"/>
        </w:rPr>
        <w:t xml:space="preserve"> факторы и предложены способы их устранения.</w:t>
      </w:r>
      <w:proofErr w:type="gramEnd"/>
    </w:p>
    <w:bookmarkEnd w:id="1"/>
    <w:p w:rsidR="000C66B6" w:rsidRDefault="000C66B6" w:rsidP="000C66B6">
      <w:pPr>
        <w:ind w:firstLine="708"/>
        <w:jc w:val="both"/>
        <w:rPr>
          <w:sz w:val="28"/>
          <w:szCs w:val="28"/>
        </w:rPr>
      </w:pPr>
      <w:r w:rsidRPr="006E528E">
        <w:rPr>
          <w:sz w:val="28"/>
          <w:szCs w:val="28"/>
        </w:rPr>
        <w:t xml:space="preserve">Заключение по результатам независимой </w:t>
      </w:r>
      <w:proofErr w:type="spellStart"/>
      <w:r w:rsidRPr="006E528E">
        <w:rPr>
          <w:sz w:val="28"/>
          <w:szCs w:val="28"/>
        </w:rPr>
        <w:t>антикоррупционной</w:t>
      </w:r>
      <w:proofErr w:type="spellEnd"/>
      <w:r w:rsidRPr="006E528E">
        <w:rPr>
          <w:sz w:val="28"/>
          <w:szCs w:val="28"/>
        </w:rPr>
        <w:t xml:space="preserve"> экспертизы </w:t>
      </w:r>
      <w:proofErr w:type="gramStart"/>
      <w:r w:rsidRPr="006E528E">
        <w:rPr>
          <w:sz w:val="28"/>
          <w:szCs w:val="28"/>
        </w:rPr>
        <w:t>носит рекомендательный характер и подлежит</w:t>
      </w:r>
      <w:proofErr w:type="gramEnd"/>
      <w:r w:rsidRPr="006E528E">
        <w:rPr>
          <w:sz w:val="28"/>
          <w:szCs w:val="28"/>
        </w:rP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E528E">
        <w:rPr>
          <w:sz w:val="28"/>
          <w:szCs w:val="28"/>
        </w:rPr>
        <w:t>коррупциогенных</w:t>
      </w:r>
      <w:proofErr w:type="spellEnd"/>
      <w:r w:rsidRPr="006E528E">
        <w:rPr>
          <w:sz w:val="28"/>
          <w:szCs w:val="28"/>
        </w:rPr>
        <w:t xml:space="preserve"> факторов.</w:t>
      </w:r>
    </w:p>
    <w:p w:rsidR="000C66B6" w:rsidRDefault="000C66B6" w:rsidP="000C6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Республики Адыгея </w:t>
      </w:r>
      <w:proofErr w:type="gramStart"/>
      <w:r w:rsidR="00DB47A3">
        <w:rPr>
          <w:sz w:val="28"/>
          <w:szCs w:val="28"/>
        </w:rPr>
        <w:t>открыта</w:t>
      </w:r>
      <w:proofErr w:type="gramEnd"/>
      <w:r w:rsidR="00DB47A3">
        <w:rPr>
          <w:sz w:val="28"/>
          <w:szCs w:val="28"/>
        </w:rPr>
        <w:t xml:space="preserve"> к сотрудничеству</w:t>
      </w:r>
      <w:r>
        <w:rPr>
          <w:sz w:val="28"/>
          <w:szCs w:val="28"/>
        </w:rPr>
        <w:t xml:space="preserve"> с общественными организациями и заинтересованными лицами в проведении указанной работы. </w:t>
      </w:r>
    </w:p>
    <w:p w:rsidR="000C66B6" w:rsidRDefault="000C66B6" w:rsidP="000C6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в прокуратуру республики посредством почтовой связи либо на адрес электронной почты </w:t>
      </w:r>
      <w:r w:rsidRPr="00716951">
        <w:rPr>
          <w:sz w:val="28"/>
          <w:szCs w:val="28"/>
        </w:rPr>
        <w:t xml:space="preserve">– </w:t>
      </w:r>
      <w:hyperlink r:id="rId7" w:history="1">
        <w:r w:rsidRPr="000C66B6">
          <w:rPr>
            <w:rStyle w:val="a6"/>
            <w:color w:val="auto"/>
            <w:sz w:val="28"/>
            <w:szCs w:val="28"/>
            <w:u w:val="none"/>
          </w:rPr>
          <w:t>004</w:t>
        </w:r>
        <w:r w:rsidRPr="000C66B6">
          <w:rPr>
            <w:rStyle w:val="a6"/>
            <w:color w:val="auto"/>
            <w:sz w:val="28"/>
            <w:szCs w:val="28"/>
            <w:u w:val="none"/>
            <w:lang w:val="en-US"/>
          </w:rPr>
          <w:t>pra</w:t>
        </w:r>
        <w:r w:rsidRPr="000C66B6">
          <w:rPr>
            <w:rStyle w:val="a6"/>
            <w:color w:val="auto"/>
            <w:sz w:val="28"/>
            <w:szCs w:val="28"/>
            <w:u w:val="none"/>
          </w:rPr>
          <w:t>@</w:t>
        </w:r>
        <w:r w:rsidRPr="000C66B6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0C66B6">
          <w:rPr>
            <w:rStyle w:val="a6"/>
            <w:color w:val="auto"/>
            <w:sz w:val="28"/>
            <w:szCs w:val="28"/>
            <w:u w:val="none"/>
          </w:rPr>
          <w:t>.</w:t>
        </w:r>
        <w:r w:rsidRPr="000C66B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71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наличии в нормативных правовых актах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будет рассмотрена и, при наличии к тому предусмотренных законом оснований, по ней будут приняты меры прокурорского реагирования. </w:t>
      </w:r>
    </w:p>
    <w:p w:rsidR="000C66B6" w:rsidRDefault="000C66B6" w:rsidP="000C66B6">
      <w:pPr>
        <w:jc w:val="both"/>
        <w:rPr>
          <w:sz w:val="16"/>
          <w:szCs w:val="16"/>
        </w:rPr>
      </w:pPr>
    </w:p>
    <w:p w:rsidR="00D17F74" w:rsidRDefault="00D17F74"/>
    <w:sectPr w:rsidR="00D17F74" w:rsidSect="001F4F10">
      <w:headerReference w:type="even" r:id="rId8"/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A9" w:rsidRDefault="00D356A9" w:rsidP="00B207E3">
      <w:r>
        <w:separator/>
      </w:r>
    </w:p>
  </w:endnote>
  <w:endnote w:type="continuationSeparator" w:id="0">
    <w:p w:rsidR="00D356A9" w:rsidRDefault="00D356A9" w:rsidP="00B2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A9" w:rsidRDefault="00D356A9" w:rsidP="00B207E3">
      <w:r>
        <w:separator/>
      </w:r>
    </w:p>
  </w:footnote>
  <w:footnote w:type="continuationSeparator" w:id="0">
    <w:p w:rsidR="00D356A9" w:rsidRDefault="00D356A9" w:rsidP="00B2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B207E3" w:rsidP="0087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6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74A" w:rsidRDefault="00D356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B207E3" w:rsidP="0087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6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6B6">
      <w:rPr>
        <w:rStyle w:val="a5"/>
        <w:noProof/>
      </w:rPr>
      <w:t>2</w:t>
    </w:r>
    <w:r>
      <w:rPr>
        <w:rStyle w:val="a5"/>
      </w:rPr>
      <w:fldChar w:fldCharType="end"/>
    </w:r>
  </w:p>
  <w:p w:rsidR="00E9274A" w:rsidRDefault="00D356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6B6"/>
    <w:rsid w:val="000C66B6"/>
    <w:rsid w:val="00167808"/>
    <w:rsid w:val="005E7DDB"/>
    <w:rsid w:val="00A3771A"/>
    <w:rsid w:val="00B207E3"/>
    <w:rsid w:val="00D17F74"/>
    <w:rsid w:val="00D356A9"/>
    <w:rsid w:val="00DB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66B6"/>
  </w:style>
  <w:style w:type="character" w:styleId="a6">
    <w:name w:val="Hyperlink"/>
    <w:uiPriority w:val="99"/>
    <w:unhideWhenUsed/>
    <w:rsid w:val="000C6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004p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21.1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7</cp:revision>
  <dcterms:created xsi:type="dcterms:W3CDTF">2017-04-22T16:09:00Z</dcterms:created>
  <dcterms:modified xsi:type="dcterms:W3CDTF">2017-04-22T16:12:00Z</dcterms:modified>
</cp:coreProperties>
</file>