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2" w:rsidRDefault="003F2642" w:rsidP="003F2642">
      <w:pPr>
        <w:jc w:val="center"/>
      </w:pPr>
      <w:bookmarkStart w:id="0" w:name="_GoBack"/>
      <w:bookmarkEnd w:id="0"/>
      <w:r>
        <w:t>Сделки с имуществом следует оформлять только при личном участии</w:t>
      </w:r>
    </w:p>
    <w:p w:rsidR="003F2642" w:rsidRDefault="003F2642" w:rsidP="003F2642">
      <w:pPr>
        <w:jc w:val="both"/>
      </w:pPr>
      <w:r>
        <w:t>Только так следует оформлять сделки с имуществом.</w:t>
      </w:r>
    </w:p>
    <w:p w:rsidR="003F2642" w:rsidRDefault="003F2642" w:rsidP="003F2642">
      <w:pPr>
        <w:jc w:val="both"/>
      </w:pPr>
      <w:r>
        <w:t>Случаев, когда человека убеждают (якобы для его пользы) подписать в присутствии нотариуса доверенность на право осуществления сделок с недвижимостью, а в результате он остается ни с чем, много. Специалисты Управления Росреестра по Республике Адыгея информируют, что есть простые способы обезопасить себя от мошенничества.</w:t>
      </w:r>
    </w:p>
    <w:p w:rsidR="003F2642" w:rsidRDefault="003F2642" w:rsidP="003F2642">
      <w:pPr>
        <w:jc w:val="both"/>
      </w:pPr>
      <w:r>
        <w:t>И одна из таких мер - запрет на регистрацию права без личного участия собственника. Чтобы его наложить, необходимо написать заявление в Управление Росреестра, в котором указать, что любая процедура с недвижимостью заявителя возможна только при его личном участии. Информация об этом, на основании заявления, вносится в Единый государственный реестр прав, по которому специалисты Росреестра проверяют юридическую чистоту недвижимости перед тем, как зарегистрировать по ней сделку. Данная услуга оказывается бесплатно.</w:t>
      </w:r>
    </w:p>
    <w:p w:rsidR="003F2642" w:rsidRDefault="003F2642" w:rsidP="003F2642">
      <w:pPr>
        <w:jc w:val="both"/>
      </w:pPr>
      <w:r>
        <w:t>Таким образом, если кто-либо попытается посягнуть на чужую недвижимость, он получит, что называется, от ворот поворот. А с 1 января 2017 года собственников будут уведомлять о том, что кто-то намеревался совершить операции с их недвижимостью - особенно это актуально для тех, кто, например, надолго уезжает или проживает не по месту нахождения объекта недвижимости.</w:t>
      </w:r>
    </w:p>
    <w:sectPr w:rsidR="003F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E7"/>
    <w:rsid w:val="003B6A02"/>
    <w:rsid w:val="003F2642"/>
    <w:rsid w:val="004035E2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*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2016-12-21T07:51:00Z</dcterms:created>
  <dcterms:modified xsi:type="dcterms:W3CDTF">2016-12-21T07:51:00Z</dcterms:modified>
</cp:coreProperties>
</file>