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5E" w:rsidRPr="00C84CDD" w:rsidRDefault="00424AE7" w:rsidP="007C255E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1074632</wp:posOffset>
            </wp:positionH>
            <wp:positionV relativeFrom="page">
              <wp:posOffset>422910</wp:posOffset>
            </wp:positionV>
            <wp:extent cx="5939155" cy="1065530"/>
            <wp:effectExtent l="0" t="0" r="4445" b="1270"/>
            <wp:wrapNone/>
            <wp:docPr id="4" name="Рисунок 4" descr="C:\Users\tokarevzk\Desktop\Руководство по использованию ФС утв С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karevzk\Desktop\Руководство по использованию ФС утв СД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4B10" w:rsidRDefault="00BA4B10" w:rsidP="000C4E40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BA4B10" w:rsidRDefault="00BA4B10" w:rsidP="000C4E40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BA4B10" w:rsidRDefault="00BA4B10" w:rsidP="000C4E40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BA4B10" w:rsidRDefault="00BA4B10" w:rsidP="000C4E40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BA4B10" w:rsidRDefault="00BA4B10" w:rsidP="000C4E40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BA4B10" w:rsidRDefault="00BA4B10" w:rsidP="000C4E40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BA4B10" w:rsidRDefault="00BA4B10" w:rsidP="000C4E40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7C255E" w:rsidRPr="0011407E" w:rsidRDefault="007C255E" w:rsidP="000C4E40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ru-RU"/>
        </w:rPr>
      </w:pP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>г. Краснодар</w:t>
      </w: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 w:rsidR="00650B9C"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 w:rsidR="00650B9C"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 w:rsidR="00650B9C"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 w:rsidR="00650B9C"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 w:rsidR="00425EEC">
        <w:rPr>
          <w:rFonts w:ascii="Arial" w:eastAsia="Calibri" w:hAnsi="Arial" w:cs="Arial"/>
          <w:b/>
          <w:bCs/>
          <w:sz w:val="18"/>
          <w:szCs w:val="18"/>
          <w:lang w:eastAsia="ru-RU"/>
        </w:rPr>
        <w:t xml:space="preserve">            </w:t>
      </w:r>
      <w:r w:rsidR="00AA20B8">
        <w:rPr>
          <w:rFonts w:ascii="Arial" w:eastAsia="Calibri" w:hAnsi="Arial" w:cs="Arial"/>
          <w:b/>
          <w:bCs/>
          <w:sz w:val="18"/>
          <w:szCs w:val="18"/>
          <w:lang w:eastAsia="ru-RU"/>
        </w:rPr>
        <w:t>29</w:t>
      </w:r>
      <w:r w:rsidR="00656BD7">
        <w:rPr>
          <w:rFonts w:ascii="Arial" w:eastAsia="Calibri" w:hAnsi="Arial" w:cs="Arial"/>
          <w:b/>
          <w:bCs/>
          <w:sz w:val="18"/>
          <w:szCs w:val="18"/>
          <w:lang w:eastAsia="ru-RU"/>
        </w:rPr>
        <w:t xml:space="preserve"> ноября</w:t>
      </w: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 xml:space="preserve"> 201</w:t>
      </w:r>
      <w:r w:rsidR="00751C29">
        <w:rPr>
          <w:rFonts w:ascii="Arial" w:eastAsia="Calibri" w:hAnsi="Arial" w:cs="Arial"/>
          <w:b/>
          <w:bCs/>
          <w:sz w:val="18"/>
          <w:szCs w:val="18"/>
          <w:lang w:eastAsia="ru-RU"/>
        </w:rPr>
        <w:t>6</w:t>
      </w: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 xml:space="preserve"> г.</w:t>
      </w:r>
    </w:p>
    <w:p w:rsidR="00751C29" w:rsidRDefault="00751C29" w:rsidP="00751C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C68C1" w:rsidRDefault="002C68C1" w:rsidP="00751C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F174B" w:rsidRDefault="00BF174B" w:rsidP="00FD29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</w:t>
      </w:r>
      <w:r w:rsidR="00AA20B8">
        <w:rPr>
          <w:rFonts w:ascii="Arial" w:hAnsi="Arial" w:cs="Arial"/>
          <w:b/>
          <w:sz w:val="24"/>
          <w:szCs w:val="24"/>
        </w:rPr>
        <w:t xml:space="preserve">условиях прогнозируемой непогоды бригады </w:t>
      </w:r>
      <w:r w:rsidR="00BC4BF9">
        <w:rPr>
          <w:rFonts w:ascii="Arial" w:hAnsi="Arial" w:cs="Arial"/>
          <w:b/>
          <w:sz w:val="24"/>
          <w:szCs w:val="24"/>
        </w:rPr>
        <w:t>Кубаньэнерго</w:t>
      </w:r>
      <w:r w:rsidR="00AA20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работают в усиленном режиме</w:t>
      </w:r>
    </w:p>
    <w:p w:rsidR="00BF174B" w:rsidRDefault="00BF174B" w:rsidP="00BF174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D4D35" w:rsidRPr="00BD4D35" w:rsidRDefault="00BF174B" w:rsidP="00BD4D3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C119A">
        <w:rPr>
          <w:rFonts w:ascii="Arial" w:hAnsi="Arial" w:cs="Arial"/>
          <w:b/>
          <w:sz w:val="24"/>
          <w:szCs w:val="24"/>
        </w:rPr>
        <w:t xml:space="preserve">В связи с </w:t>
      </w:r>
      <w:r w:rsidR="00BD4D35">
        <w:rPr>
          <w:rFonts w:ascii="Arial" w:hAnsi="Arial" w:cs="Arial"/>
          <w:b/>
          <w:sz w:val="24"/>
          <w:szCs w:val="24"/>
        </w:rPr>
        <w:t>объяв</w:t>
      </w:r>
      <w:r w:rsidR="00AA20B8">
        <w:rPr>
          <w:rFonts w:ascii="Arial" w:hAnsi="Arial" w:cs="Arial"/>
          <w:b/>
          <w:sz w:val="24"/>
          <w:szCs w:val="24"/>
        </w:rPr>
        <w:t xml:space="preserve">ленным штормовое предупреждение </w:t>
      </w:r>
      <w:r w:rsidR="00C33E6B">
        <w:rPr>
          <w:rFonts w:ascii="Arial" w:hAnsi="Arial" w:cs="Arial"/>
          <w:b/>
          <w:sz w:val="24"/>
          <w:szCs w:val="24"/>
        </w:rPr>
        <w:t xml:space="preserve">на </w:t>
      </w:r>
      <w:r w:rsidR="00BD4D35" w:rsidRPr="00BD4D35">
        <w:rPr>
          <w:rFonts w:ascii="Arial" w:hAnsi="Arial" w:cs="Arial"/>
          <w:b/>
          <w:sz w:val="24"/>
          <w:szCs w:val="24"/>
        </w:rPr>
        <w:t xml:space="preserve">Кубани </w:t>
      </w:r>
      <w:r w:rsidR="00BD4D35">
        <w:rPr>
          <w:rFonts w:ascii="Arial" w:hAnsi="Arial" w:cs="Arial"/>
          <w:b/>
          <w:sz w:val="24"/>
          <w:szCs w:val="24"/>
        </w:rPr>
        <w:t xml:space="preserve">и ожидаемым </w:t>
      </w:r>
      <w:r w:rsidR="00C33E6B">
        <w:rPr>
          <w:rFonts w:ascii="Arial" w:hAnsi="Arial" w:cs="Arial"/>
          <w:b/>
          <w:sz w:val="24"/>
          <w:szCs w:val="24"/>
        </w:rPr>
        <w:t>снегом</w:t>
      </w:r>
      <w:r w:rsidR="00BD4D35">
        <w:rPr>
          <w:rFonts w:ascii="Arial" w:hAnsi="Arial" w:cs="Arial"/>
          <w:b/>
          <w:sz w:val="24"/>
          <w:szCs w:val="24"/>
        </w:rPr>
        <w:t xml:space="preserve">, налипанием </w:t>
      </w:r>
      <w:r w:rsidR="00BD4D35" w:rsidRPr="00BD4D35">
        <w:rPr>
          <w:rFonts w:ascii="Arial" w:hAnsi="Arial" w:cs="Arial"/>
          <w:b/>
          <w:sz w:val="24"/>
          <w:szCs w:val="24"/>
        </w:rPr>
        <w:t>мокрого снега</w:t>
      </w:r>
      <w:r w:rsidR="00BD4D35">
        <w:rPr>
          <w:rFonts w:ascii="Arial" w:hAnsi="Arial" w:cs="Arial"/>
          <w:b/>
          <w:sz w:val="24"/>
          <w:szCs w:val="24"/>
        </w:rPr>
        <w:t xml:space="preserve"> и гололеда </w:t>
      </w:r>
      <w:r w:rsidR="00BD4D35" w:rsidRPr="003C119A">
        <w:rPr>
          <w:rFonts w:ascii="Arial" w:hAnsi="Arial" w:cs="Arial"/>
          <w:b/>
          <w:sz w:val="24"/>
          <w:szCs w:val="24"/>
        </w:rPr>
        <w:t xml:space="preserve">персонал </w:t>
      </w:r>
      <w:r w:rsidR="006B588E">
        <w:rPr>
          <w:rFonts w:ascii="Arial" w:hAnsi="Arial" w:cs="Arial"/>
          <w:b/>
          <w:sz w:val="24"/>
          <w:szCs w:val="24"/>
        </w:rPr>
        <w:t xml:space="preserve">Краснодарского филиала </w:t>
      </w:r>
      <w:hyperlink r:id="rId8" w:history="1">
        <w:r w:rsidR="00BD4D35" w:rsidRPr="00BF174B">
          <w:rPr>
            <w:rStyle w:val="a9"/>
            <w:rFonts w:ascii="Arial" w:hAnsi="Arial" w:cs="Arial"/>
            <w:b/>
            <w:sz w:val="24"/>
            <w:szCs w:val="24"/>
          </w:rPr>
          <w:t>ПАО «Кубаньэнерго»</w:t>
        </w:r>
      </w:hyperlink>
      <w:r w:rsidR="00BD4D35" w:rsidRPr="003C119A">
        <w:rPr>
          <w:rFonts w:ascii="Arial" w:hAnsi="Arial" w:cs="Arial"/>
          <w:b/>
          <w:sz w:val="24"/>
          <w:szCs w:val="24"/>
        </w:rPr>
        <w:t xml:space="preserve"> (входит в </w:t>
      </w:r>
      <w:r w:rsidR="00BD4D35">
        <w:rPr>
          <w:rFonts w:ascii="Arial" w:hAnsi="Arial" w:cs="Arial"/>
          <w:b/>
          <w:sz w:val="24"/>
          <w:szCs w:val="24"/>
        </w:rPr>
        <w:t xml:space="preserve">«Россети») работает в усиленном режиме. Энергетиками </w:t>
      </w:r>
      <w:r w:rsidR="00BD4D35" w:rsidRPr="003C119A">
        <w:rPr>
          <w:rFonts w:ascii="Arial" w:hAnsi="Arial" w:cs="Arial"/>
          <w:b/>
          <w:sz w:val="24"/>
          <w:szCs w:val="24"/>
        </w:rPr>
        <w:t>предпринят ряд превентивных мер для обеспечения стабильного функционирования электросетевого комплекса</w:t>
      </w:r>
      <w:r w:rsidR="00BD4D35">
        <w:rPr>
          <w:rFonts w:ascii="Arial" w:hAnsi="Arial" w:cs="Arial"/>
          <w:b/>
          <w:sz w:val="24"/>
          <w:szCs w:val="24"/>
        </w:rPr>
        <w:t xml:space="preserve"> в период непогоды.</w:t>
      </w:r>
    </w:p>
    <w:p w:rsidR="00BD4D35" w:rsidRDefault="00BD4D35" w:rsidP="00BD4D3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33E6B" w:rsidRPr="00C33E6B" w:rsidRDefault="00C33E6B" w:rsidP="00C33E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3E6B">
        <w:rPr>
          <w:rFonts w:ascii="Arial" w:hAnsi="Arial" w:cs="Arial"/>
          <w:sz w:val="24"/>
          <w:szCs w:val="24"/>
        </w:rPr>
        <w:t>По информации метеорологических служб в Краснод</w:t>
      </w:r>
      <w:r>
        <w:rPr>
          <w:rFonts w:ascii="Arial" w:hAnsi="Arial" w:cs="Arial"/>
          <w:sz w:val="24"/>
          <w:szCs w:val="24"/>
        </w:rPr>
        <w:t>арском крае и Республике Адыгея ожидаются сильные</w:t>
      </w:r>
      <w:r w:rsidRPr="00C33E6B">
        <w:rPr>
          <w:rFonts w:ascii="Arial" w:hAnsi="Arial" w:cs="Arial"/>
          <w:sz w:val="24"/>
          <w:szCs w:val="24"/>
        </w:rPr>
        <w:t xml:space="preserve"> осадки в виде дождя, мокрого снега, снега, </w:t>
      </w:r>
      <w:r>
        <w:rPr>
          <w:rFonts w:ascii="Arial" w:hAnsi="Arial" w:cs="Arial"/>
          <w:sz w:val="24"/>
          <w:szCs w:val="24"/>
        </w:rPr>
        <w:t xml:space="preserve">налипание мокрого снега, гололед, усиление ветра и </w:t>
      </w:r>
      <w:r w:rsidRPr="00C33E6B">
        <w:rPr>
          <w:rFonts w:ascii="Arial" w:hAnsi="Arial" w:cs="Arial"/>
          <w:sz w:val="24"/>
          <w:szCs w:val="24"/>
        </w:rPr>
        <w:t>понижение температуры воздуха. В горах местами сильный снег, налипание мокрого снега.</w:t>
      </w:r>
    </w:p>
    <w:p w:rsidR="00BC4BF9" w:rsidRDefault="00BF174B" w:rsidP="00BF17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119A">
        <w:rPr>
          <w:rFonts w:ascii="Arial" w:hAnsi="Arial" w:cs="Arial"/>
          <w:sz w:val="24"/>
          <w:szCs w:val="24"/>
        </w:rPr>
        <w:t>В случае необходимости при возникновении технологических нарушений аварийно-восстановительные бригады</w:t>
      </w:r>
      <w:r>
        <w:rPr>
          <w:rFonts w:ascii="Arial" w:hAnsi="Arial" w:cs="Arial"/>
          <w:sz w:val="24"/>
          <w:szCs w:val="24"/>
        </w:rPr>
        <w:t xml:space="preserve"> ПАО</w:t>
      </w:r>
      <w:r w:rsidRPr="003C11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3C119A">
        <w:rPr>
          <w:rFonts w:ascii="Arial" w:hAnsi="Arial" w:cs="Arial"/>
          <w:sz w:val="24"/>
          <w:szCs w:val="24"/>
        </w:rPr>
        <w:t>Кубаньэнерго</w:t>
      </w:r>
      <w:r>
        <w:rPr>
          <w:rFonts w:ascii="Arial" w:hAnsi="Arial" w:cs="Arial"/>
          <w:sz w:val="24"/>
          <w:szCs w:val="24"/>
        </w:rPr>
        <w:t xml:space="preserve">» </w:t>
      </w:r>
      <w:r w:rsidRPr="003C119A">
        <w:rPr>
          <w:rFonts w:ascii="Arial" w:hAnsi="Arial" w:cs="Arial"/>
          <w:sz w:val="24"/>
          <w:szCs w:val="24"/>
        </w:rPr>
        <w:t>готовы оперативно выехать на место для ликвидации технарушений</w:t>
      </w:r>
      <w:r w:rsidR="00BC4BF9">
        <w:rPr>
          <w:rFonts w:ascii="Arial" w:hAnsi="Arial" w:cs="Arial"/>
          <w:sz w:val="24"/>
          <w:szCs w:val="24"/>
        </w:rPr>
        <w:t xml:space="preserve"> на объектах электроэнергетики.</w:t>
      </w:r>
    </w:p>
    <w:p w:rsidR="00BC4BF9" w:rsidRDefault="00BF174B" w:rsidP="00BF17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119A">
        <w:rPr>
          <w:rFonts w:ascii="Arial" w:hAnsi="Arial" w:cs="Arial"/>
          <w:sz w:val="24"/>
          <w:szCs w:val="24"/>
        </w:rPr>
        <w:t>Особое внимание уделяется обеспечению надёжного энергоснабжен</w:t>
      </w:r>
      <w:r w:rsidR="00BC4BF9">
        <w:rPr>
          <w:rFonts w:ascii="Arial" w:hAnsi="Arial" w:cs="Arial"/>
          <w:sz w:val="24"/>
          <w:szCs w:val="24"/>
        </w:rPr>
        <w:t>ия социально значимых объектов.</w:t>
      </w:r>
    </w:p>
    <w:p w:rsidR="00BC4BF9" w:rsidRDefault="00FD29B7" w:rsidP="00BC4B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тем, что прогнозируется неустойчивых характер погоды, э</w:t>
      </w:r>
      <w:r w:rsidR="00BF174B" w:rsidRPr="003C119A">
        <w:rPr>
          <w:rFonts w:ascii="Arial" w:hAnsi="Arial" w:cs="Arial"/>
          <w:sz w:val="24"/>
          <w:szCs w:val="24"/>
        </w:rPr>
        <w:t>нергетики осуществляют постоянный контроль за работой энергообъектов</w:t>
      </w:r>
      <w:r>
        <w:rPr>
          <w:rFonts w:ascii="Arial" w:hAnsi="Arial" w:cs="Arial"/>
          <w:sz w:val="24"/>
          <w:szCs w:val="24"/>
        </w:rPr>
        <w:t>, мониторинг метеоусловий</w:t>
      </w:r>
      <w:r w:rsidR="00BC4BF9">
        <w:rPr>
          <w:rFonts w:ascii="Arial" w:hAnsi="Arial" w:cs="Arial"/>
          <w:sz w:val="24"/>
          <w:szCs w:val="24"/>
        </w:rPr>
        <w:t>. Отрабатываются отдельные заявки бытовых потребителей.</w:t>
      </w:r>
    </w:p>
    <w:p w:rsidR="00BC4BF9" w:rsidRDefault="00BF174B" w:rsidP="00BC4B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119A">
        <w:rPr>
          <w:rFonts w:ascii="Arial" w:hAnsi="Arial" w:cs="Arial"/>
          <w:sz w:val="24"/>
          <w:szCs w:val="24"/>
        </w:rPr>
        <w:t xml:space="preserve">Налажено оперативное взаимодействие с гидрометеорологическими службами, </w:t>
      </w:r>
      <w:r>
        <w:rPr>
          <w:rFonts w:ascii="Arial" w:hAnsi="Arial" w:cs="Arial"/>
          <w:sz w:val="24"/>
          <w:szCs w:val="24"/>
        </w:rPr>
        <w:t>местными</w:t>
      </w:r>
      <w:r w:rsidRPr="003C119A">
        <w:rPr>
          <w:rFonts w:ascii="Arial" w:hAnsi="Arial" w:cs="Arial"/>
          <w:sz w:val="24"/>
          <w:szCs w:val="24"/>
        </w:rPr>
        <w:t xml:space="preserve"> подразделениями МЧС, администраци</w:t>
      </w:r>
      <w:r>
        <w:rPr>
          <w:rFonts w:ascii="Arial" w:hAnsi="Arial" w:cs="Arial"/>
          <w:sz w:val="24"/>
          <w:szCs w:val="24"/>
        </w:rPr>
        <w:t>ями</w:t>
      </w:r>
      <w:r w:rsidRPr="003C119A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ых</w:t>
      </w:r>
      <w:r w:rsidRPr="003C119A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й</w:t>
      </w:r>
      <w:r w:rsidRPr="003C119A">
        <w:rPr>
          <w:rFonts w:ascii="Arial" w:hAnsi="Arial" w:cs="Arial"/>
          <w:sz w:val="24"/>
          <w:szCs w:val="24"/>
        </w:rPr>
        <w:t>.</w:t>
      </w:r>
      <w:r w:rsidR="00BC4BF9" w:rsidRPr="00BC4BF9">
        <w:rPr>
          <w:rFonts w:ascii="Arial" w:hAnsi="Arial" w:cs="Arial"/>
          <w:sz w:val="24"/>
          <w:szCs w:val="24"/>
        </w:rPr>
        <w:t xml:space="preserve"> </w:t>
      </w:r>
      <w:r w:rsidR="00BC4BF9">
        <w:rPr>
          <w:rFonts w:ascii="Arial" w:hAnsi="Arial" w:cs="Arial"/>
          <w:sz w:val="24"/>
          <w:szCs w:val="24"/>
        </w:rPr>
        <w:t xml:space="preserve">С целью мониторинга ситуации </w:t>
      </w:r>
      <w:r w:rsidR="00BC4BF9" w:rsidRPr="00BC4BF9">
        <w:rPr>
          <w:rFonts w:ascii="Arial" w:hAnsi="Arial" w:cs="Arial"/>
          <w:sz w:val="24"/>
          <w:szCs w:val="24"/>
        </w:rPr>
        <w:t xml:space="preserve">в исполнительном аппарате Кубаньэнерго </w:t>
      </w:r>
      <w:r w:rsidR="00BC4BF9">
        <w:rPr>
          <w:rFonts w:ascii="Arial" w:hAnsi="Arial" w:cs="Arial"/>
          <w:sz w:val="24"/>
          <w:szCs w:val="24"/>
        </w:rPr>
        <w:t>работает</w:t>
      </w:r>
      <w:r w:rsidR="00BC4BF9" w:rsidRPr="00BC4BF9">
        <w:rPr>
          <w:rFonts w:ascii="Arial" w:hAnsi="Arial" w:cs="Arial"/>
          <w:sz w:val="24"/>
          <w:szCs w:val="24"/>
        </w:rPr>
        <w:t xml:space="preserve"> оперативн</w:t>
      </w:r>
      <w:r w:rsidR="00BD4D35">
        <w:rPr>
          <w:rFonts w:ascii="Arial" w:hAnsi="Arial" w:cs="Arial"/>
          <w:sz w:val="24"/>
          <w:szCs w:val="24"/>
        </w:rPr>
        <w:t>ый ш</w:t>
      </w:r>
      <w:r w:rsidR="00BC4BF9" w:rsidRPr="00BC4BF9">
        <w:rPr>
          <w:rFonts w:ascii="Arial" w:hAnsi="Arial" w:cs="Arial"/>
          <w:sz w:val="24"/>
          <w:szCs w:val="24"/>
        </w:rPr>
        <w:t>таб.</w:t>
      </w:r>
      <w:r w:rsidR="00BC4BF9">
        <w:rPr>
          <w:rFonts w:ascii="Arial" w:hAnsi="Arial" w:cs="Arial"/>
          <w:sz w:val="24"/>
          <w:szCs w:val="24"/>
        </w:rPr>
        <w:t xml:space="preserve"> </w:t>
      </w:r>
      <w:r w:rsidR="00BC4BF9" w:rsidRPr="00BC4BF9">
        <w:rPr>
          <w:rFonts w:ascii="Arial" w:hAnsi="Arial" w:cs="Arial"/>
          <w:sz w:val="24"/>
          <w:szCs w:val="24"/>
        </w:rPr>
        <w:t>Руководством компании определены первоочередные мероприятия, необходимые для снижения угроз возникновения технологических нарушений в распределит</w:t>
      </w:r>
      <w:r w:rsidR="00BC4BF9">
        <w:rPr>
          <w:rFonts w:ascii="Arial" w:hAnsi="Arial" w:cs="Arial"/>
          <w:sz w:val="24"/>
          <w:szCs w:val="24"/>
        </w:rPr>
        <w:t>ельном электросетевом комплексе.</w:t>
      </w:r>
    </w:p>
    <w:p w:rsidR="00656BD7" w:rsidRPr="006B588E" w:rsidRDefault="00656BD7" w:rsidP="00BC4B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588E">
        <w:rPr>
          <w:rFonts w:ascii="Arial" w:hAnsi="Arial" w:cs="Arial"/>
          <w:sz w:val="24"/>
          <w:szCs w:val="24"/>
        </w:rPr>
        <w:t>В режим повышенной готовности приведены аварийно-восстановительные бригады всех 11 филиалов ПАО «Кубаньэнерго».</w:t>
      </w:r>
    </w:p>
    <w:p w:rsidR="006B588E" w:rsidRPr="006B588E" w:rsidRDefault="00BC4BF9" w:rsidP="006B58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588E">
        <w:rPr>
          <w:rFonts w:ascii="Arial" w:hAnsi="Arial" w:cs="Arial"/>
          <w:sz w:val="24"/>
          <w:szCs w:val="24"/>
        </w:rPr>
        <w:t xml:space="preserve">Для </w:t>
      </w:r>
      <w:r w:rsidR="00BF174B" w:rsidRPr="006B588E">
        <w:rPr>
          <w:rFonts w:ascii="Arial" w:hAnsi="Arial" w:cs="Arial"/>
          <w:sz w:val="24"/>
          <w:szCs w:val="24"/>
        </w:rPr>
        <w:t xml:space="preserve">информирования населения в случае возникновения технологических нарушений работает многоканальная «горячая линия» Кубаньэнерго с единым федеральным номером </w:t>
      </w:r>
      <w:r w:rsidR="00BF174B" w:rsidRPr="006B588E">
        <w:rPr>
          <w:rFonts w:ascii="Arial" w:hAnsi="Arial" w:cs="Arial"/>
          <w:b/>
          <w:sz w:val="24"/>
          <w:szCs w:val="24"/>
        </w:rPr>
        <w:t>8-800-100-15-52</w:t>
      </w:r>
      <w:r w:rsidR="006B588E" w:rsidRPr="006B588E">
        <w:rPr>
          <w:rFonts w:ascii="Arial" w:hAnsi="Arial" w:cs="Arial"/>
          <w:sz w:val="24"/>
          <w:szCs w:val="24"/>
        </w:rPr>
        <w:t xml:space="preserve"> (звонок по России бесплатный. Также можно обратиться по телефону: </w:t>
      </w:r>
      <w:r w:rsidR="006B588E" w:rsidRPr="006B588E">
        <w:rPr>
          <w:rFonts w:ascii="Arial" w:hAnsi="Arial" w:cs="Arial"/>
          <w:sz w:val="24"/>
          <w:szCs w:val="24"/>
        </w:rPr>
        <w:t>в Краснодаре 222-77-67</w:t>
      </w:r>
      <w:r w:rsidR="006B588E" w:rsidRPr="006B588E">
        <w:rPr>
          <w:rFonts w:ascii="Arial" w:hAnsi="Arial" w:cs="Arial"/>
          <w:sz w:val="24"/>
          <w:szCs w:val="24"/>
        </w:rPr>
        <w:t xml:space="preserve">, в </w:t>
      </w:r>
      <w:r w:rsidR="006B588E" w:rsidRPr="006B588E">
        <w:rPr>
          <w:rFonts w:ascii="Arial" w:hAnsi="Arial" w:cs="Arial"/>
          <w:sz w:val="24"/>
          <w:szCs w:val="24"/>
        </w:rPr>
        <w:t>ст.Динская (86162)6-24-58</w:t>
      </w:r>
      <w:r w:rsidR="006B588E" w:rsidRPr="006B588E">
        <w:rPr>
          <w:rFonts w:ascii="Arial" w:hAnsi="Arial" w:cs="Arial"/>
          <w:sz w:val="24"/>
          <w:szCs w:val="24"/>
        </w:rPr>
        <w:t xml:space="preserve">, </w:t>
      </w:r>
      <w:r w:rsidR="006B588E" w:rsidRPr="006B588E">
        <w:rPr>
          <w:rFonts w:ascii="Arial" w:hAnsi="Arial" w:cs="Arial"/>
          <w:sz w:val="24"/>
          <w:szCs w:val="24"/>
        </w:rPr>
        <w:t>в Горяче</w:t>
      </w:r>
      <w:r w:rsidR="006B588E" w:rsidRPr="006B588E">
        <w:rPr>
          <w:rFonts w:ascii="Arial" w:hAnsi="Arial" w:cs="Arial"/>
          <w:sz w:val="24"/>
          <w:szCs w:val="24"/>
        </w:rPr>
        <w:t>кл</w:t>
      </w:r>
      <w:r w:rsidR="006B588E" w:rsidRPr="006B588E">
        <w:rPr>
          <w:rFonts w:ascii="Arial" w:hAnsi="Arial" w:cs="Arial"/>
          <w:sz w:val="24"/>
          <w:szCs w:val="24"/>
        </w:rPr>
        <w:t>юче</w:t>
      </w:r>
      <w:r w:rsidR="006B588E" w:rsidRPr="006B588E">
        <w:rPr>
          <w:rFonts w:ascii="Arial" w:hAnsi="Arial" w:cs="Arial"/>
          <w:sz w:val="24"/>
          <w:szCs w:val="24"/>
        </w:rPr>
        <w:t>вском районе</w:t>
      </w:r>
      <w:r w:rsidR="006B588E" w:rsidRPr="006B588E">
        <w:rPr>
          <w:rFonts w:ascii="Arial" w:hAnsi="Arial" w:cs="Arial"/>
          <w:sz w:val="24"/>
          <w:szCs w:val="24"/>
        </w:rPr>
        <w:t xml:space="preserve"> (86159)3-11-41</w:t>
      </w:r>
      <w:r w:rsidR="006B588E" w:rsidRPr="006B588E">
        <w:rPr>
          <w:rFonts w:ascii="Arial" w:hAnsi="Arial" w:cs="Arial"/>
          <w:sz w:val="24"/>
          <w:szCs w:val="24"/>
        </w:rPr>
        <w:t>, в</w:t>
      </w:r>
      <w:r w:rsidR="006B588E" w:rsidRPr="006B588E">
        <w:rPr>
          <w:rFonts w:ascii="Arial" w:hAnsi="Arial" w:cs="Arial"/>
          <w:sz w:val="24"/>
          <w:szCs w:val="24"/>
        </w:rPr>
        <w:t xml:space="preserve"> ст.Северской (86166)2-64-85</w:t>
      </w:r>
      <w:r w:rsidR="006B588E" w:rsidRPr="006B588E">
        <w:rPr>
          <w:rFonts w:ascii="Arial" w:hAnsi="Arial" w:cs="Arial"/>
          <w:sz w:val="24"/>
          <w:szCs w:val="24"/>
        </w:rPr>
        <w:t xml:space="preserve">, </w:t>
      </w:r>
      <w:r w:rsidR="006B588E" w:rsidRPr="006B588E">
        <w:rPr>
          <w:rFonts w:ascii="Arial" w:hAnsi="Arial" w:cs="Arial"/>
          <w:sz w:val="24"/>
          <w:szCs w:val="24"/>
        </w:rPr>
        <w:t>в пос.Энем Тахтамукайского района (87771) 4-20-05</w:t>
      </w:r>
      <w:r w:rsidR="006B588E" w:rsidRPr="006B588E">
        <w:rPr>
          <w:rFonts w:ascii="Arial" w:hAnsi="Arial" w:cs="Arial"/>
          <w:sz w:val="24"/>
          <w:szCs w:val="24"/>
        </w:rPr>
        <w:t xml:space="preserve">, </w:t>
      </w:r>
      <w:r w:rsidR="006B588E" w:rsidRPr="006B588E">
        <w:rPr>
          <w:rFonts w:ascii="Arial" w:hAnsi="Arial" w:cs="Arial"/>
          <w:sz w:val="24"/>
          <w:szCs w:val="24"/>
        </w:rPr>
        <w:t xml:space="preserve">в г.Адыгейск </w:t>
      </w:r>
      <w:bookmarkStart w:id="0" w:name="_GoBack"/>
      <w:bookmarkEnd w:id="0"/>
      <w:r w:rsidR="006B588E" w:rsidRPr="006B588E">
        <w:rPr>
          <w:rFonts w:ascii="Arial" w:hAnsi="Arial" w:cs="Arial"/>
          <w:sz w:val="24"/>
          <w:szCs w:val="24"/>
        </w:rPr>
        <w:t>Теучежского района (87772) 9-11-57</w:t>
      </w:r>
      <w:r w:rsidR="006B588E" w:rsidRPr="006B588E">
        <w:rPr>
          <w:rFonts w:ascii="Arial" w:hAnsi="Arial" w:cs="Arial"/>
          <w:sz w:val="24"/>
          <w:szCs w:val="24"/>
        </w:rPr>
        <w:t>.</w:t>
      </w:r>
    </w:p>
    <w:p w:rsidR="006B588E" w:rsidRPr="00BC4BF9" w:rsidRDefault="006B588E" w:rsidP="00BC4B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7D11" w:rsidRPr="00424AE7" w:rsidRDefault="00E27D11" w:rsidP="007443C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4"/>
          <w:szCs w:val="14"/>
        </w:rPr>
      </w:pPr>
    </w:p>
    <w:sectPr w:rsidR="00E27D11" w:rsidRPr="00424AE7" w:rsidSect="00BA4B10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D9" w:rsidRDefault="00A851D9" w:rsidP="00311781">
      <w:pPr>
        <w:spacing w:after="0" w:line="240" w:lineRule="auto"/>
      </w:pPr>
      <w:r>
        <w:separator/>
      </w:r>
    </w:p>
  </w:endnote>
  <w:endnote w:type="continuationSeparator" w:id="0">
    <w:p w:rsidR="00A851D9" w:rsidRDefault="00A851D9" w:rsidP="0031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D9" w:rsidRDefault="00A851D9" w:rsidP="00311781">
      <w:pPr>
        <w:spacing w:after="0" w:line="240" w:lineRule="auto"/>
      </w:pPr>
      <w:r>
        <w:separator/>
      </w:r>
    </w:p>
  </w:footnote>
  <w:footnote w:type="continuationSeparator" w:id="0">
    <w:p w:rsidR="00A851D9" w:rsidRDefault="00A851D9" w:rsidP="00311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66"/>
    <w:rsid w:val="0000629F"/>
    <w:rsid w:val="00042588"/>
    <w:rsid w:val="00044891"/>
    <w:rsid w:val="0009478B"/>
    <w:rsid w:val="000B7208"/>
    <w:rsid w:val="000C1EF0"/>
    <w:rsid w:val="000C4E40"/>
    <w:rsid w:val="00103AEA"/>
    <w:rsid w:val="00164B56"/>
    <w:rsid w:val="00196C58"/>
    <w:rsid w:val="001E2E1B"/>
    <w:rsid w:val="002306E0"/>
    <w:rsid w:val="00267103"/>
    <w:rsid w:val="002831BD"/>
    <w:rsid w:val="002C68C1"/>
    <w:rsid w:val="00311781"/>
    <w:rsid w:val="00317449"/>
    <w:rsid w:val="00350270"/>
    <w:rsid w:val="003822CC"/>
    <w:rsid w:val="00387966"/>
    <w:rsid w:val="003B2F27"/>
    <w:rsid w:val="003B7131"/>
    <w:rsid w:val="003D497B"/>
    <w:rsid w:val="00424AE7"/>
    <w:rsid w:val="00425EEC"/>
    <w:rsid w:val="0043337F"/>
    <w:rsid w:val="004F18CF"/>
    <w:rsid w:val="00503EBA"/>
    <w:rsid w:val="00572213"/>
    <w:rsid w:val="00593DE5"/>
    <w:rsid w:val="005B5568"/>
    <w:rsid w:val="005C1FB2"/>
    <w:rsid w:val="005D2072"/>
    <w:rsid w:val="005E6F1B"/>
    <w:rsid w:val="00650B9C"/>
    <w:rsid w:val="00650DFA"/>
    <w:rsid w:val="00656BD7"/>
    <w:rsid w:val="006B588E"/>
    <w:rsid w:val="006D0F65"/>
    <w:rsid w:val="00735D87"/>
    <w:rsid w:val="007443C4"/>
    <w:rsid w:val="00751C29"/>
    <w:rsid w:val="00793653"/>
    <w:rsid w:val="007C255E"/>
    <w:rsid w:val="007F4174"/>
    <w:rsid w:val="00811E87"/>
    <w:rsid w:val="008406BE"/>
    <w:rsid w:val="008473C9"/>
    <w:rsid w:val="00854AF2"/>
    <w:rsid w:val="00864FF2"/>
    <w:rsid w:val="00882E1F"/>
    <w:rsid w:val="008E61D2"/>
    <w:rsid w:val="00903216"/>
    <w:rsid w:val="0091531F"/>
    <w:rsid w:val="00966BA3"/>
    <w:rsid w:val="00974D6F"/>
    <w:rsid w:val="00981B7B"/>
    <w:rsid w:val="009E09A8"/>
    <w:rsid w:val="009F23E2"/>
    <w:rsid w:val="00A67948"/>
    <w:rsid w:val="00A809CD"/>
    <w:rsid w:val="00A851D9"/>
    <w:rsid w:val="00AA20B8"/>
    <w:rsid w:val="00AC06D2"/>
    <w:rsid w:val="00B02EC4"/>
    <w:rsid w:val="00B0386C"/>
    <w:rsid w:val="00B03C5E"/>
    <w:rsid w:val="00B14387"/>
    <w:rsid w:val="00BA4B10"/>
    <w:rsid w:val="00BC4BF9"/>
    <w:rsid w:val="00BD01C2"/>
    <w:rsid w:val="00BD4D35"/>
    <w:rsid w:val="00BD4ED0"/>
    <w:rsid w:val="00BF174B"/>
    <w:rsid w:val="00C278C6"/>
    <w:rsid w:val="00C33E6B"/>
    <w:rsid w:val="00C96C3D"/>
    <w:rsid w:val="00D074D7"/>
    <w:rsid w:val="00D10562"/>
    <w:rsid w:val="00D15D54"/>
    <w:rsid w:val="00D23255"/>
    <w:rsid w:val="00D3515E"/>
    <w:rsid w:val="00DA19F1"/>
    <w:rsid w:val="00DA7A20"/>
    <w:rsid w:val="00DC7596"/>
    <w:rsid w:val="00DD0E19"/>
    <w:rsid w:val="00DF5898"/>
    <w:rsid w:val="00E06AF6"/>
    <w:rsid w:val="00E12966"/>
    <w:rsid w:val="00E27D11"/>
    <w:rsid w:val="00E35F22"/>
    <w:rsid w:val="00E47B23"/>
    <w:rsid w:val="00E97A37"/>
    <w:rsid w:val="00EA1704"/>
    <w:rsid w:val="00EA2E92"/>
    <w:rsid w:val="00EE2FF9"/>
    <w:rsid w:val="00F16423"/>
    <w:rsid w:val="00F67552"/>
    <w:rsid w:val="00FD29B7"/>
    <w:rsid w:val="00FD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1561CD-5701-4F60-93A3-050762DD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781"/>
  </w:style>
  <w:style w:type="paragraph" w:styleId="a5">
    <w:name w:val="footer"/>
    <w:basedOn w:val="a"/>
    <w:link w:val="a6"/>
    <w:uiPriority w:val="99"/>
    <w:unhideWhenUsed/>
    <w:rsid w:val="0031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781"/>
  </w:style>
  <w:style w:type="paragraph" w:styleId="a7">
    <w:name w:val="Balloon Text"/>
    <w:basedOn w:val="a"/>
    <w:link w:val="a8"/>
    <w:uiPriority w:val="99"/>
    <w:semiHidden/>
    <w:unhideWhenUsed/>
    <w:rsid w:val="00B0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C5E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7C255E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6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anenerg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90BE-AE13-472D-BD7E-E49253DD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 З.К.</dc:creator>
  <cp:lastModifiedBy>Трощенкова Л.Г.</cp:lastModifiedBy>
  <cp:revision>7</cp:revision>
  <cp:lastPrinted>2016-11-29T11:40:00Z</cp:lastPrinted>
  <dcterms:created xsi:type="dcterms:W3CDTF">2016-10-25T07:23:00Z</dcterms:created>
  <dcterms:modified xsi:type="dcterms:W3CDTF">2016-11-29T12:18:00Z</dcterms:modified>
</cp:coreProperties>
</file>